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F5F22" w14:textId="77777777" w:rsidR="00E67596" w:rsidRPr="00F11E73" w:rsidRDefault="00E67596" w:rsidP="00B1186C">
      <w:pPr>
        <w:widowControl w:val="0"/>
        <w:autoSpaceDE w:val="0"/>
        <w:autoSpaceDN w:val="0"/>
        <w:adjustRightInd w:val="0"/>
        <w:spacing w:after="0" w:line="240" w:lineRule="auto"/>
        <w:jc w:val="both"/>
        <w:rPr>
          <w:rFonts w:ascii="Arial" w:eastAsia="Times New Roman" w:hAnsi="Arial" w:cs="Arial"/>
          <w:b/>
          <w:lang w:eastAsia="es-ES"/>
        </w:rPr>
      </w:pPr>
    </w:p>
    <w:p w14:paraId="16517C76" w14:textId="77777777" w:rsidR="00E97C9A" w:rsidRPr="00F11E73" w:rsidRDefault="00B057F1" w:rsidP="00B1186C">
      <w:pPr>
        <w:widowControl w:val="0"/>
        <w:autoSpaceDE w:val="0"/>
        <w:autoSpaceDN w:val="0"/>
        <w:adjustRightInd w:val="0"/>
        <w:spacing w:after="0" w:line="240" w:lineRule="auto"/>
        <w:jc w:val="both"/>
        <w:rPr>
          <w:rFonts w:ascii="Arial" w:hAnsi="Arial" w:cs="Arial"/>
          <w:b/>
        </w:rPr>
      </w:pPr>
      <w:r w:rsidRPr="00F11E73">
        <w:rPr>
          <w:rFonts w:ascii="Arial" w:eastAsia="Times New Roman" w:hAnsi="Arial" w:cs="Arial"/>
          <w:b/>
          <w:lang w:eastAsia="es-ES"/>
        </w:rPr>
        <w:t>Decreto</w:t>
      </w:r>
      <w:r w:rsidRPr="00F11E73">
        <w:rPr>
          <w:rFonts w:ascii="Arial" w:hAnsi="Arial" w:cs="Arial"/>
          <w:b/>
        </w:rPr>
        <w:t>…</w:t>
      </w:r>
      <w:r w:rsidR="00B1186C" w:rsidRPr="00F11E73">
        <w:rPr>
          <w:rFonts w:ascii="Arial" w:hAnsi="Arial" w:cs="Arial"/>
          <w:b/>
        </w:rPr>
        <w:t>/2019, de…de..</w:t>
      </w:r>
      <w:proofErr w:type="gramStart"/>
      <w:r w:rsidR="00B1186C" w:rsidRPr="00F11E73">
        <w:rPr>
          <w:rFonts w:ascii="Arial" w:hAnsi="Arial" w:cs="Arial"/>
          <w:b/>
        </w:rPr>
        <w:t>,</w:t>
      </w:r>
      <w:proofErr w:type="gramEnd"/>
      <w:r w:rsidRPr="00F11E73">
        <w:rPr>
          <w:rFonts w:ascii="Arial" w:hAnsi="Arial" w:cs="Arial"/>
          <w:b/>
        </w:rPr>
        <w:t xml:space="preserve"> por el que se regula el Observatorio de Servicios Sociales y Dependencia de </w:t>
      </w:r>
      <w:r w:rsidR="00C03F9A" w:rsidRPr="00F11E73">
        <w:rPr>
          <w:rFonts w:ascii="Arial" w:hAnsi="Arial" w:cs="Arial"/>
          <w:b/>
        </w:rPr>
        <w:t>Castilla-La Mancha.</w:t>
      </w:r>
    </w:p>
    <w:p w14:paraId="4F207DED" w14:textId="77777777" w:rsidR="00B1186C" w:rsidRPr="00F11E73" w:rsidRDefault="00B1186C" w:rsidP="00A61BE4">
      <w:pPr>
        <w:jc w:val="both"/>
        <w:rPr>
          <w:rFonts w:ascii="Arial" w:hAnsi="Arial" w:cs="Arial"/>
        </w:rPr>
      </w:pPr>
    </w:p>
    <w:p w14:paraId="2C8BDCBE" w14:textId="77777777" w:rsidR="00B12149" w:rsidRPr="00F11E73"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F11E73">
        <w:rPr>
          <w:rFonts w:ascii="Arial" w:eastAsia="Times New Roman" w:hAnsi="Arial" w:cs="Arial"/>
          <w:lang w:eastAsia="es-ES"/>
        </w:rPr>
        <w:t xml:space="preserve">La Constitución española, en su artículo 10.1, establece que </w:t>
      </w:r>
      <w:bookmarkStart w:id="0" w:name="ID1322"/>
      <w:r w:rsidRPr="00F11E73">
        <w:rPr>
          <w:rFonts w:ascii="Arial" w:eastAsia="Times New Roman" w:hAnsi="Arial" w:cs="Arial"/>
          <w:lang w:eastAsia="es-ES"/>
        </w:rPr>
        <w:t>la dignidad de la persona, los derechos inviolables que le son inherentes, el libre desarrollo de la personalidad, el respeto a la ley y a los derechos de los demás son fundamento del orden político y de la paz social.</w:t>
      </w:r>
    </w:p>
    <w:bookmarkEnd w:id="0"/>
    <w:p w14:paraId="0CA0313B" w14:textId="77777777" w:rsidR="00B12149" w:rsidRPr="00F11E73" w:rsidRDefault="00B12149" w:rsidP="00B12149">
      <w:pPr>
        <w:widowControl w:val="0"/>
        <w:autoSpaceDE w:val="0"/>
        <w:autoSpaceDN w:val="0"/>
        <w:adjustRightInd w:val="0"/>
        <w:spacing w:after="0" w:line="240" w:lineRule="auto"/>
        <w:jc w:val="both"/>
        <w:rPr>
          <w:rFonts w:ascii="Arial" w:eastAsia="Times New Roman" w:hAnsi="Arial" w:cs="Arial"/>
          <w:lang w:eastAsia="es-ES"/>
        </w:rPr>
      </w:pPr>
    </w:p>
    <w:p w14:paraId="788D4D7E" w14:textId="77777777" w:rsidR="00B12149" w:rsidRPr="00F11E73"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F11E73">
        <w:rPr>
          <w:rFonts w:ascii="Arial" w:eastAsia="Times New Roman" w:hAnsi="Arial" w:cs="Arial"/>
          <w:lang w:eastAsia="es-ES"/>
        </w:rPr>
        <w:t xml:space="preserve">El Estatuto de Autonomía de Castilla-La Mancha atribuye en el artículo 31.1.20ª, competencias exclusivas a la Junta de Comunidades de Castilla-La Mancha en materia de asistencia social y servicios sociales; promoción y ayuda a menores, jóvenes, tercera edad, emigrantes, personas con discapacidad y demás grupos sociales necesitados de especial atención, incluida la creación de centros de protección, reinserción y rehabilitación; y, en el artículo 31.1.31ª, le atribuye competencias exclusivas en materia de protección y tutela de menores. </w:t>
      </w:r>
    </w:p>
    <w:p w14:paraId="5FE2C94B" w14:textId="77777777" w:rsidR="00B12149" w:rsidRPr="00F11E73" w:rsidRDefault="00B12149" w:rsidP="00B12149">
      <w:pPr>
        <w:widowControl w:val="0"/>
        <w:autoSpaceDE w:val="0"/>
        <w:autoSpaceDN w:val="0"/>
        <w:adjustRightInd w:val="0"/>
        <w:spacing w:after="0" w:line="240" w:lineRule="auto"/>
        <w:jc w:val="both"/>
        <w:rPr>
          <w:rFonts w:ascii="Arial" w:eastAsia="Times New Roman" w:hAnsi="Arial" w:cs="Arial"/>
          <w:lang w:eastAsia="es-ES"/>
        </w:rPr>
      </w:pPr>
    </w:p>
    <w:p w14:paraId="1A511917" w14:textId="77777777" w:rsidR="00B12149" w:rsidRPr="00F11E73"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F11E73">
        <w:rPr>
          <w:rFonts w:ascii="Arial" w:eastAsia="Times New Roman" w:hAnsi="Arial" w:cs="Arial"/>
          <w:lang w:eastAsia="es-ES"/>
        </w:rPr>
        <w:t xml:space="preserve">La Ley 14/2010, de 16 de diciembre, de Servicios Sociales de Castilla-La Mancha, en su artículo </w:t>
      </w:r>
      <w:r w:rsidR="00F80166" w:rsidRPr="00F11E73">
        <w:rPr>
          <w:rFonts w:ascii="Arial" w:eastAsia="Times New Roman" w:hAnsi="Arial" w:cs="Arial"/>
          <w:lang w:eastAsia="es-ES"/>
        </w:rPr>
        <w:t>6</w:t>
      </w:r>
      <w:r w:rsidRPr="00F11E73">
        <w:rPr>
          <w:rFonts w:ascii="Arial" w:eastAsia="Times New Roman" w:hAnsi="Arial" w:cs="Arial"/>
          <w:lang w:eastAsia="es-ES"/>
        </w:rPr>
        <w:t xml:space="preserve">, entre los </w:t>
      </w:r>
      <w:r w:rsidR="00F80166" w:rsidRPr="00F11E73">
        <w:rPr>
          <w:rFonts w:ascii="Arial" w:eastAsia="Times New Roman" w:hAnsi="Arial" w:cs="Arial"/>
          <w:lang w:eastAsia="es-ES"/>
        </w:rPr>
        <w:t>principios rectores del Sistema Público de Servicios Sociales que enumera recoge</w:t>
      </w:r>
      <w:r w:rsidR="000564B5" w:rsidRPr="00F11E73">
        <w:rPr>
          <w:rFonts w:ascii="Arial" w:eastAsia="Times New Roman" w:hAnsi="Arial" w:cs="Arial"/>
          <w:lang w:eastAsia="es-ES"/>
        </w:rPr>
        <w:t xml:space="preserve"> los relativos a la planificación, evaluación, calidad e innovación</w:t>
      </w:r>
      <w:r w:rsidRPr="00F11E73">
        <w:rPr>
          <w:rFonts w:ascii="Arial" w:eastAsia="Times New Roman" w:hAnsi="Arial" w:cs="Arial"/>
          <w:lang w:eastAsia="es-ES"/>
        </w:rPr>
        <w:t>.</w:t>
      </w:r>
      <w:r w:rsidR="000564B5" w:rsidRPr="00F11E73">
        <w:rPr>
          <w:rFonts w:ascii="Arial" w:eastAsia="Times New Roman" w:hAnsi="Arial" w:cs="Arial"/>
          <w:lang w:eastAsia="es-ES"/>
        </w:rPr>
        <w:t xml:space="preserve"> En el mismo sentido, el artículo 79 se dedica a la investigación, desarrollo e innovación en materia de servicios sociales y determina que las actuaciones en materia de investigación e innovación </w:t>
      </w:r>
      <w:r w:rsidR="00577FC9" w:rsidRPr="00F11E73">
        <w:rPr>
          <w:rFonts w:ascii="Arial" w:eastAsia="Times New Roman" w:hAnsi="Arial" w:cs="Arial"/>
          <w:lang w:eastAsia="es-ES"/>
        </w:rPr>
        <w:t>tienen como finalidad conocer las necesidades actuales y futuras de atención de las personas, los factores y causas que inciden estas necesidades, los sistemas organizativos, de gestión y económicos de</w:t>
      </w:r>
      <w:r w:rsidR="00A61D31" w:rsidRPr="00F11E73">
        <w:rPr>
          <w:rFonts w:ascii="Arial" w:eastAsia="Times New Roman" w:hAnsi="Arial" w:cs="Arial"/>
          <w:lang w:eastAsia="es-ES"/>
        </w:rPr>
        <w:t xml:space="preserve"> </w:t>
      </w:r>
      <w:r w:rsidR="00577FC9" w:rsidRPr="00F11E73">
        <w:rPr>
          <w:rFonts w:ascii="Arial" w:eastAsia="Times New Roman" w:hAnsi="Arial" w:cs="Arial"/>
          <w:lang w:eastAsia="es-ES"/>
        </w:rPr>
        <w:t>los Sistemas de Servicios Sociales existentes y de los que puedan implantarse en un futuro, así como su coordinación y complementariedad con el Sistema Sanitario para optimizar la atención integral de las personas. El apartado segundo del citado artículo establece que las administraciones públicas podrán establecer convenios de colaboración con universidades, centros de estudios y otras entidades, al objeto de promover las actuaciones enumeradas anteriormente.</w:t>
      </w:r>
    </w:p>
    <w:p w14:paraId="343C4ED7" w14:textId="77777777" w:rsidR="00B12149" w:rsidRPr="00F11E73" w:rsidRDefault="00B12149" w:rsidP="00B12149">
      <w:pPr>
        <w:widowControl w:val="0"/>
        <w:autoSpaceDE w:val="0"/>
        <w:autoSpaceDN w:val="0"/>
        <w:adjustRightInd w:val="0"/>
        <w:spacing w:after="0" w:line="240" w:lineRule="auto"/>
        <w:jc w:val="both"/>
        <w:rPr>
          <w:rFonts w:ascii="Arial" w:eastAsia="Times New Roman" w:hAnsi="Arial" w:cs="Arial"/>
          <w:lang w:eastAsia="es-ES"/>
        </w:rPr>
      </w:pPr>
    </w:p>
    <w:p w14:paraId="08A94C86" w14:textId="77777777" w:rsidR="00B12149" w:rsidRPr="00F11E73"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F11E73">
        <w:rPr>
          <w:rFonts w:ascii="Arial" w:eastAsia="Times New Roman" w:hAnsi="Arial" w:cs="Arial"/>
          <w:lang w:eastAsia="es-ES"/>
        </w:rPr>
        <w:t xml:space="preserve">Asimismo, la Ley 39/2006, de 14 de diciembre, de Promoción de la Autonomía Personal y Atención a las personas en situación de dependencia, en su artículo </w:t>
      </w:r>
      <w:r w:rsidR="00A61D31" w:rsidRPr="00F11E73">
        <w:rPr>
          <w:rFonts w:ascii="Arial" w:eastAsia="Times New Roman" w:hAnsi="Arial" w:cs="Arial"/>
          <w:lang w:eastAsia="es-ES"/>
        </w:rPr>
        <w:t>11.1.g</w:t>
      </w:r>
      <w:r w:rsidRPr="00F11E73">
        <w:rPr>
          <w:rFonts w:ascii="Arial" w:eastAsia="Times New Roman" w:hAnsi="Arial" w:cs="Arial"/>
          <w:lang w:eastAsia="es-ES"/>
        </w:rPr>
        <w:t xml:space="preserve">), </w:t>
      </w:r>
      <w:r w:rsidR="00A61D31" w:rsidRPr="00F11E73">
        <w:rPr>
          <w:rFonts w:ascii="Arial" w:eastAsia="Times New Roman" w:hAnsi="Arial" w:cs="Arial"/>
          <w:lang w:eastAsia="es-ES"/>
        </w:rPr>
        <w:t>atribuye a las Comunidades Autónomas la función de evaluación del funcionamie</w:t>
      </w:r>
      <w:r w:rsidR="00BD5224" w:rsidRPr="00F11E73">
        <w:rPr>
          <w:rFonts w:ascii="Arial" w:eastAsia="Times New Roman" w:hAnsi="Arial" w:cs="Arial"/>
          <w:lang w:eastAsia="es-ES"/>
        </w:rPr>
        <w:t>nto del Sistema para la Autonomí</w:t>
      </w:r>
      <w:r w:rsidR="00A61D31" w:rsidRPr="00F11E73">
        <w:rPr>
          <w:rFonts w:ascii="Arial" w:eastAsia="Times New Roman" w:hAnsi="Arial" w:cs="Arial"/>
          <w:lang w:eastAsia="es-ES"/>
        </w:rPr>
        <w:t>a y Atención a la Dependencia en su t</w:t>
      </w:r>
      <w:r w:rsidR="00BD5224" w:rsidRPr="00F11E73">
        <w:rPr>
          <w:rFonts w:ascii="Arial" w:eastAsia="Times New Roman" w:hAnsi="Arial" w:cs="Arial"/>
          <w:lang w:eastAsia="es-ES"/>
        </w:rPr>
        <w:t>erritorio respectivo. De la mis</w:t>
      </w:r>
      <w:r w:rsidR="00A61D31" w:rsidRPr="00F11E73">
        <w:rPr>
          <w:rFonts w:ascii="Arial" w:eastAsia="Times New Roman" w:hAnsi="Arial" w:cs="Arial"/>
          <w:lang w:eastAsia="es-ES"/>
        </w:rPr>
        <w:t>ma forma, el artículo 34 determ</w:t>
      </w:r>
      <w:r w:rsidR="00BD5224" w:rsidRPr="00F11E73">
        <w:rPr>
          <w:rFonts w:ascii="Arial" w:eastAsia="Times New Roman" w:hAnsi="Arial" w:cs="Arial"/>
          <w:lang w:eastAsia="es-ES"/>
        </w:rPr>
        <w:t>ina que dicho Sistema fo</w:t>
      </w:r>
      <w:r w:rsidR="00A61D31" w:rsidRPr="00F11E73">
        <w:rPr>
          <w:rFonts w:ascii="Arial" w:eastAsia="Times New Roman" w:hAnsi="Arial" w:cs="Arial"/>
          <w:lang w:eastAsia="es-ES"/>
        </w:rPr>
        <w:t>men</w:t>
      </w:r>
      <w:r w:rsidR="00BD5224" w:rsidRPr="00F11E73">
        <w:rPr>
          <w:rFonts w:ascii="Arial" w:eastAsia="Times New Roman" w:hAnsi="Arial" w:cs="Arial"/>
          <w:lang w:eastAsia="es-ES"/>
        </w:rPr>
        <w:t>t</w:t>
      </w:r>
      <w:r w:rsidR="00A61D31" w:rsidRPr="00F11E73">
        <w:rPr>
          <w:rFonts w:ascii="Arial" w:eastAsia="Times New Roman" w:hAnsi="Arial" w:cs="Arial"/>
          <w:lang w:eastAsia="es-ES"/>
        </w:rPr>
        <w:t>ará la calidad de la atención a la dependencia con el fin</w:t>
      </w:r>
      <w:r w:rsidR="00BD5224" w:rsidRPr="00F11E73">
        <w:rPr>
          <w:rFonts w:ascii="Arial" w:eastAsia="Times New Roman" w:hAnsi="Arial" w:cs="Arial"/>
          <w:lang w:eastAsia="es-ES"/>
        </w:rPr>
        <w:t xml:space="preserve"> de asegurar la eficacia</w:t>
      </w:r>
      <w:r w:rsidR="00A61D31" w:rsidRPr="00F11E73">
        <w:rPr>
          <w:rFonts w:ascii="Arial" w:eastAsia="Times New Roman" w:hAnsi="Arial" w:cs="Arial"/>
          <w:lang w:eastAsia="es-ES"/>
        </w:rPr>
        <w:t xml:space="preserve"> d</w:t>
      </w:r>
      <w:r w:rsidR="00BD5224" w:rsidRPr="00F11E73">
        <w:rPr>
          <w:rFonts w:ascii="Arial" w:eastAsia="Times New Roman" w:hAnsi="Arial" w:cs="Arial"/>
          <w:lang w:eastAsia="es-ES"/>
        </w:rPr>
        <w:t xml:space="preserve">e las prestaciones y servicios y el artículo 36 recoge para la consecución de dicho objetivo de calidad el fomento de la </w:t>
      </w:r>
      <w:r w:rsidR="00D0508A" w:rsidRPr="00F11E73">
        <w:rPr>
          <w:rFonts w:ascii="Arial" w:eastAsia="Times New Roman" w:hAnsi="Arial" w:cs="Arial"/>
          <w:lang w:eastAsia="es-ES"/>
        </w:rPr>
        <w:t>colaboració</w:t>
      </w:r>
      <w:r w:rsidR="00BD5224" w:rsidRPr="00F11E73">
        <w:rPr>
          <w:rFonts w:ascii="Arial" w:eastAsia="Times New Roman" w:hAnsi="Arial" w:cs="Arial"/>
          <w:lang w:eastAsia="es-ES"/>
        </w:rPr>
        <w:t xml:space="preserve">n entre la Administración Pública competente en materia de servicios sociales con las universidades, sociedades científicas, y distintas organizaciones profesionales, sindicales, patronales y del tercer sector. </w:t>
      </w:r>
    </w:p>
    <w:p w14:paraId="61E96FEB" w14:textId="77777777" w:rsidR="00BD5224" w:rsidRPr="00F11E73" w:rsidRDefault="00BD5224" w:rsidP="00A61BE4">
      <w:pPr>
        <w:jc w:val="both"/>
        <w:rPr>
          <w:rFonts w:ascii="Arial" w:hAnsi="Arial" w:cs="Arial"/>
        </w:rPr>
      </w:pPr>
    </w:p>
    <w:p w14:paraId="53776FE6" w14:textId="77777777" w:rsidR="00B057F1" w:rsidRPr="00F11E73" w:rsidRDefault="00B057F1" w:rsidP="00A61BE4">
      <w:pPr>
        <w:jc w:val="both"/>
        <w:rPr>
          <w:rFonts w:ascii="Arial" w:hAnsi="Arial" w:cs="Arial"/>
        </w:rPr>
      </w:pPr>
      <w:r w:rsidRPr="00F11E73">
        <w:rPr>
          <w:rFonts w:ascii="Arial" w:hAnsi="Arial" w:cs="Arial"/>
        </w:rPr>
        <w:t>El Sistema de Servicios Sociales y Dependencia</w:t>
      </w:r>
      <w:r w:rsidR="00A61BE4" w:rsidRPr="00F11E73">
        <w:rPr>
          <w:rFonts w:ascii="Arial" w:hAnsi="Arial" w:cs="Arial"/>
        </w:rPr>
        <w:t xml:space="preserve"> de la Comunidad Autónoma de </w:t>
      </w:r>
      <w:r w:rsidR="00C03F9A" w:rsidRPr="00F11E73">
        <w:rPr>
          <w:rFonts w:ascii="Arial" w:hAnsi="Arial" w:cs="Arial"/>
        </w:rPr>
        <w:t>Castilla-La Mancha</w:t>
      </w:r>
      <w:r w:rsidRPr="00F11E73">
        <w:rPr>
          <w:rFonts w:ascii="Arial" w:hAnsi="Arial" w:cs="Arial"/>
        </w:rPr>
        <w:t xml:space="preserve"> incluye, además de un am</w:t>
      </w:r>
      <w:r w:rsidR="00A61BE4" w:rsidRPr="00F11E73">
        <w:rPr>
          <w:rFonts w:ascii="Arial" w:hAnsi="Arial" w:cs="Arial"/>
        </w:rPr>
        <w:t xml:space="preserve">plio </w:t>
      </w:r>
      <w:r w:rsidRPr="00F11E73">
        <w:rPr>
          <w:rFonts w:ascii="Arial" w:hAnsi="Arial" w:cs="Arial"/>
        </w:rPr>
        <w:t xml:space="preserve">abanico de personas en situación de vulnerabilidad, a miles de </w:t>
      </w:r>
      <w:r w:rsidR="00A61BE4" w:rsidRPr="00F11E73">
        <w:rPr>
          <w:rFonts w:ascii="Arial" w:hAnsi="Arial" w:cs="Arial"/>
        </w:rPr>
        <w:t xml:space="preserve">personas profesionales, Administraciones Publicas, organizaciones del tercer sector y empresas privadas. Además requiere de una importante financiación pública, principalmente canalizada por la Comunidad Autónoma </w:t>
      </w:r>
      <w:r w:rsidR="00A61BE4" w:rsidRPr="00F11E73">
        <w:rPr>
          <w:rFonts w:ascii="Arial" w:hAnsi="Arial" w:cs="Arial"/>
        </w:rPr>
        <w:lastRenderedPageBreak/>
        <w:t>que consolida la vertebración del territorio y promueve el desarrollo socioeconómico, especialmente de las zonas rurales.</w:t>
      </w:r>
    </w:p>
    <w:p w14:paraId="280CA91E" w14:textId="77777777" w:rsidR="00002C37" w:rsidRPr="00F11E73" w:rsidRDefault="00002C37" w:rsidP="00A61BE4">
      <w:pPr>
        <w:jc w:val="both"/>
        <w:rPr>
          <w:rFonts w:ascii="Arial" w:hAnsi="Arial" w:cs="Arial"/>
        </w:rPr>
      </w:pPr>
      <w:r w:rsidRPr="00F11E73">
        <w:rPr>
          <w:rFonts w:ascii="Arial" w:hAnsi="Arial" w:cs="Arial"/>
        </w:rPr>
        <w:t xml:space="preserve">El Sistema de Servicios Sociales y Dependencia se dirige a un amplio rango de grupos de población, como las personas con discapacidad, las que se encuentran en situación de dependencia, las afectadas por la pobreza y la exclusión social, </w:t>
      </w:r>
      <w:r w:rsidR="001A537B" w:rsidRPr="00F11E73">
        <w:rPr>
          <w:rFonts w:ascii="Arial" w:hAnsi="Arial" w:cs="Arial"/>
        </w:rPr>
        <w:t xml:space="preserve">niños y niñas </w:t>
      </w:r>
      <w:r w:rsidRPr="00F11E73">
        <w:rPr>
          <w:rFonts w:ascii="Arial" w:hAnsi="Arial" w:cs="Arial"/>
        </w:rPr>
        <w:t>en situación de riesgo o desprotección, las personas mayores y las personas cuidadoras, entre otros.</w:t>
      </w:r>
    </w:p>
    <w:p w14:paraId="08C0A038" w14:textId="77777777" w:rsidR="0055249B" w:rsidRPr="00F11E73" w:rsidRDefault="0055249B" w:rsidP="00A61BE4">
      <w:pPr>
        <w:jc w:val="both"/>
        <w:rPr>
          <w:rFonts w:ascii="Arial" w:hAnsi="Arial" w:cs="Arial"/>
        </w:rPr>
      </w:pPr>
      <w:r w:rsidRPr="00F11E73">
        <w:rPr>
          <w:rFonts w:ascii="Arial" w:hAnsi="Arial" w:cs="Arial"/>
        </w:rPr>
        <w:t>La organización de los servicios sociales y atención a la dependencia requieren de una concepción comunitaria, normalizadora y de proximidad, compatible con la atención a través de unos recursos personalizados y de calidad. El Observatorio de Servicios Sociales y Dependencia busca hacerse con un estilo propio, riguroso, respetuoso con las diversas opciones técnicas y políticas que se adoptan en la planificación y gestión de servicios sociales de la Región.</w:t>
      </w:r>
    </w:p>
    <w:p w14:paraId="60CF4049" w14:textId="77777777" w:rsidR="0055249B" w:rsidRPr="00F11E73" w:rsidRDefault="0055249B" w:rsidP="00A61BE4">
      <w:pPr>
        <w:jc w:val="both"/>
        <w:rPr>
          <w:rFonts w:ascii="Arial" w:hAnsi="Arial" w:cs="Arial"/>
        </w:rPr>
      </w:pPr>
      <w:r w:rsidRPr="00F11E73">
        <w:rPr>
          <w:rFonts w:ascii="Arial" w:hAnsi="Arial" w:cs="Arial"/>
        </w:rPr>
        <w:t xml:space="preserve">El Observatorio </w:t>
      </w:r>
      <w:r w:rsidR="00B1186C" w:rsidRPr="00F11E73">
        <w:rPr>
          <w:rFonts w:ascii="Arial" w:hAnsi="Arial" w:cs="Arial"/>
        </w:rPr>
        <w:t xml:space="preserve">de Servicios Sociales y Dependencia de Castilla-La Mancha </w:t>
      </w:r>
      <w:r w:rsidRPr="00F11E73">
        <w:rPr>
          <w:rFonts w:ascii="Arial" w:hAnsi="Arial" w:cs="Arial"/>
        </w:rPr>
        <w:t>p</w:t>
      </w:r>
      <w:r w:rsidR="00B1186C" w:rsidRPr="00F11E73">
        <w:rPr>
          <w:rFonts w:ascii="Arial" w:hAnsi="Arial" w:cs="Arial"/>
        </w:rPr>
        <w:t>retende</w:t>
      </w:r>
      <w:r w:rsidRPr="00F11E73">
        <w:rPr>
          <w:rFonts w:ascii="Arial" w:hAnsi="Arial" w:cs="Arial"/>
        </w:rPr>
        <w:t xml:space="preserve"> contribuir a la reflexión y mejora de la práctica profesional, promoviendo el trabajo interdisciplinar, un buen clima laboral que </w:t>
      </w:r>
      <w:r w:rsidR="00BD3ACB" w:rsidRPr="00F11E73">
        <w:rPr>
          <w:rFonts w:ascii="Arial" w:hAnsi="Arial" w:cs="Arial"/>
        </w:rPr>
        <w:t>tenga en cuenta a las personas cuidadoras</w:t>
      </w:r>
      <w:r w:rsidRPr="00F11E73">
        <w:rPr>
          <w:rFonts w:ascii="Arial" w:hAnsi="Arial" w:cs="Arial"/>
        </w:rPr>
        <w:t xml:space="preserve">, la agilización, </w:t>
      </w:r>
      <w:r w:rsidR="00BA1DF8" w:rsidRPr="00F11E73">
        <w:rPr>
          <w:rFonts w:ascii="Arial" w:hAnsi="Arial" w:cs="Arial"/>
        </w:rPr>
        <w:t>s</w:t>
      </w:r>
      <w:r w:rsidRPr="00F11E73">
        <w:rPr>
          <w:rFonts w:ascii="Arial" w:hAnsi="Arial" w:cs="Arial"/>
        </w:rPr>
        <w:t>impli</w:t>
      </w:r>
      <w:r w:rsidR="00BA1DF8" w:rsidRPr="00F11E73">
        <w:rPr>
          <w:rFonts w:ascii="Arial" w:hAnsi="Arial" w:cs="Arial"/>
        </w:rPr>
        <w:t>fi</w:t>
      </w:r>
      <w:r w:rsidRPr="00F11E73">
        <w:rPr>
          <w:rFonts w:ascii="Arial" w:hAnsi="Arial" w:cs="Arial"/>
        </w:rPr>
        <w:t>cación de trámites, la formación continua, así como la evaluación de procesos y resultados.</w:t>
      </w:r>
    </w:p>
    <w:p w14:paraId="09E2165A" w14:textId="77777777" w:rsidR="0055249B" w:rsidRPr="00F11E73" w:rsidRDefault="0055249B" w:rsidP="00A61BE4">
      <w:pPr>
        <w:jc w:val="both"/>
        <w:rPr>
          <w:rFonts w:ascii="Arial" w:hAnsi="Arial" w:cs="Arial"/>
        </w:rPr>
      </w:pPr>
      <w:r w:rsidRPr="00F11E73">
        <w:rPr>
          <w:rFonts w:ascii="Arial" w:hAnsi="Arial" w:cs="Arial"/>
        </w:rPr>
        <w:t>El Observatorio de Servicios Sociales y Dependencia debe incorporar en sus trabajos la perspectiva de las personas y grupos vulnerables que son objeto de atención por parte de los servicios sociales y del conjunto de la sociedad que es susceptible de ejercer los derechos que le confiere el Sistema de Dependencia.</w:t>
      </w:r>
    </w:p>
    <w:p w14:paraId="41802867" w14:textId="77777777" w:rsidR="00BD5224" w:rsidRPr="00F11E73" w:rsidRDefault="00BD5224" w:rsidP="00A61BE4">
      <w:pPr>
        <w:jc w:val="both"/>
        <w:rPr>
          <w:rFonts w:ascii="Arial" w:hAnsi="Arial" w:cs="Arial"/>
        </w:rPr>
      </w:pPr>
      <w:r w:rsidRPr="00F11E73">
        <w:rPr>
          <w:rFonts w:ascii="Arial" w:hAnsi="Arial" w:cs="Arial"/>
        </w:rPr>
        <w:t>En definitiva, este decreto pretende regular un órgano de carácter colegiado, participativo y asesor, cuyo objetivo es analizar la situación actual y la evolución de los servicios sociales y dependencia de la Comunidad Autónoma de Castilla-La Mancha con el fin de mejorar el bienestar de las personas y la calidad de los servicios y prestaciones ofertados, favoreciendo la sostenibilidad del sistema público y su articulación con el tercer sector.</w:t>
      </w:r>
    </w:p>
    <w:p w14:paraId="6C9AC99D" w14:textId="77777777" w:rsidR="000C3765" w:rsidRPr="00F11E73" w:rsidRDefault="000C3765" w:rsidP="000C3765">
      <w:pPr>
        <w:widowControl w:val="0"/>
        <w:autoSpaceDE w:val="0"/>
        <w:autoSpaceDN w:val="0"/>
        <w:adjustRightInd w:val="0"/>
        <w:jc w:val="both"/>
        <w:rPr>
          <w:rFonts w:ascii="Arial" w:hAnsi="Arial" w:cs="Arial"/>
        </w:rPr>
      </w:pPr>
      <w:r w:rsidRPr="00F11E73">
        <w:rPr>
          <w:rFonts w:ascii="Arial" w:hAnsi="Arial" w:cs="Arial"/>
        </w:rPr>
        <w:t>Para la elaboración de este decreto ha tenido lugar un trámite de información pública en el que los distintos colectivos han realizado aportaciones enriquecedoras al documento original y se consultó al Consejo Asesor de Servicios Sociales.</w:t>
      </w:r>
    </w:p>
    <w:p w14:paraId="09356FD8" w14:textId="77777777" w:rsidR="000C3765" w:rsidRPr="00F11E73" w:rsidRDefault="000C3765" w:rsidP="000C3765">
      <w:pPr>
        <w:widowControl w:val="0"/>
        <w:autoSpaceDE w:val="0"/>
        <w:autoSpaceDN w:val="0"/>
        <w:adjustRightInd w:val="0"/>
        <w:jc w:val="both"/>
        <w:rPr>
          <w:rFonts w:ascii="Arial" w:hAnsi="Arial" w:cs="Arial"/>
        </w:rPr>
      </w:pPr>
      <w:r w:rsidRPr="00F11E73">
        <w:rPr>
          <w:rFonts w:ascii="Arial" w:hAnsi="Arial" w:cs="Arial"/>
        </w:rPr>
        <w:t>En su virtud, a propuesta de la Consejera de Bienestar Social</w:t>
      </w:r>
      <w:proofErr w:type="gramStart"/>
      <w:r w:rsidRPr="00F11E73">
        <w:rPr>
          <w:rFonts w:ascii="Arial" w:hAnsi="Arial" w:cs="Arial"/>
        </w:rPr>
        <w:t>, …</w:t>
      </w:r>
      <w:proofErr w:type="gramEnd"/>
      <w:r w:rsidRPr="00F11E73">
        <w:rPr>
          <w:rFonts w:ascii="Arial" w:hAnsi="Arial" w:cs="Arial"/>
        </w:rPr>
        <w:t xml:space="preserve"> … el Consejo Consultivo de Castilla-La Mancha y previa deliberación del Consejo de Gobierno, en su reunión del día … de … de 2019, </w:t>
      </w:r>
    </w:p>
    <w:p w14:paraId="621062D8" w14:textId="77777777" w:rsidR="000C3765" w:rsidRPr="00F11E73" w:rsidRDefault="000C3765" w:rsidP="000C3765">
      <w:pPr>
        <w:widowControl w:val="0"/>
        <w:autoSpaceDE w:val="0"/>
        <w:autoSpaceDN w:val="0"/>
        <w:adjustRightInd w:val="0"/>
        <w:jc w:val="both"/>
        <w:rPr>
          <w:rFonts w:ascii="Arial" w:hAnsi="Arial" w:cs="Arial"/>
        </w:rPr>
      </w:pPr>
      <w:r w:rsidRPr="00F11E73">
        <w:rPr>
          <w:rFonts w:ascii="Arial" w:hAnsi="Arial" w:cs="Arial"/>
        </w:rPr>
        <w:t>Dispongo:</w:t>
      </w:r>
    </w:p>
    <w:p w14:paraId="29ACED35" w14:textId="77777777" w:rsidR="000C3765" w:rsidRPr="00F11E73" w:rsidRDefault="000C3765" w:rsidP="000C3765">
      <w:pPr>
        <w:widowControl w:val="0"/>
        <w:autoSpaceDE w:val="0"/>
        <w:autoSpaceDN w:val="0"/>
        <w:adjustRightInd w:val="0"/>
        <w:jc w:val="both"/>
        <w:rPr>
          <w:rFonts w:ascii="Arial" w:hAnsi="Arial" w:cs="Arial"/>
        </w:rPr>
      </w:pPr>
      <w:r w:rsidRPr="00F11E73">
        <w:rPr>
          <w:rFonts w:ascii="Arial" w:hAnsi="Arial" w:cs="Arial"/>
        </w:rPr>
        <w:t>CAPÍTULO I</w:t>
      </w:r>
    </w:p>
    <w:p w14:paraId="6A14E3F1" w14:textId="77777777" w:rsidR="000C3765" w:rsidRPr="00F11E73" w:rsidRDefault="000C3765" w:rsidP="000C3765">
      <w:pPr>
        <w:widowControl w:val="0"/>
        <w:autoSpaceDE w:val="0"/>
        <w:autoSpaceDN w:val="0"/>
        <w:adjustRightInd w:val="0"/>
        <w:jc w:val="both"/>
        <w:rPr>
          <w:rFonts w:ascii="Arial" w:hAnsi="Arial" w:cs="Arial"/>
        </w:rPr>
      </w:pPr>
      <w:r w:rsidRPr="00F11E73">
        <w:rPr>
          <w:rFonts w:ascii="Arial" w:hAnsi="Arial" w:cs="Arial"/>
        </w:rPr>
        <w:t>Disposiciones generales</w:t>
      </w:r>
    </w:p>
    <w:p w14:paraId="3E797EA6" w14:textId="61A6759B" w:rsidR="00B057F1" w:rsidRPr="00F11E73" w:rsidRDefault="00AD0D28">
      <w:pPr>
        <w:rPr>
          <w:rFonts w:ascii="Arial" w:hAnsi="Arial" w:cs="Arial"/>
        </w:rPr>
      </w:pPr>
      <w:r w:rsidRPr="00F11E73">
        <w:rPr>
          <w:rFonts w:ascii="Arial" w:hAnsi="Arial" w:cs="Arial"/>
        </w:rPr>
        <w:t>Artículo</w:t>
      </w:r>
      <w:r w:rsidR="00470F64" w:rsidRPr="00F11E73">
        <w:rPr>
          <w:rFonts w:ascii="Arial" w:hAnsi="Arial" w:cs="Arial"/>
        </w:rPr>
        <w:t xml:space="preserve"> 1. </w:t>
      </w:r>
      <w:r w:rsidR="00B057F1" w:rsidRPr="00F11E73">
        <w:rPr>
          <w:rFonts w:ascii="Arial" w:hAnsi="Arial" w:cs="Arial"/>
          <w:i/>
        </w:rPr>
        <w:t>Ob</w:t>
      </w:r>
      <w:r w:rsidR="00A61BE4" w:rsidRPr="00F11E73">
        <w:rPr>
          <w:rFonts w:ascii="Arial" w:hAnsi="Arial" w:cs="Arial"/>
          <w:i/>
        </w:rPr>
        <w:t>jeto</w:t>
      </w:r>
    </w:p>
    <w:p w14:paraId="55FC87EF" w14:textId="77777777" w:rsidR="00470F64" w:rsidRPr="00F11E73" w:rsidRDefault="00A61BE4" w:rsidP="00A61BE4">
      <w:pPr>
        <w:jc w:val="both"/>
        <w:rPr>
          <w:rFonts w:ascii="Arial" w:hAnsi="Arial" w:cs="Arial"/>
        </w:rPr>
      </w:pPr>
      <w:r w:rsidRPr="00F11E73">
        <w:rPr>
          <w:rFonts w:ascii="Arial" w:hAnsi="Arial" w:cs="Arial"/>
        </w:rPr>
        <w:lastRenderedPageBreak/>
        <w:t>E</w:t>
      </w:r>
      <w:r w:rsidR="00470F64" w:rsidRPr="00F11E73">
        <w:rPr>
          <w:rFonts w:ascii="Arial" w:hAnsi="Arial" w:cs="Arial"/>
        </w:rPr>
        <w:t>ste d</w:t>
      </w:r>
      <w:r w:rsidRPr="00F11E73">
        <w:rPr>
          <w:rFonts w:ascii="Arial" w:hAnsi="Arial" w:cs="Arial"/>
        </w:rPr>
        <w:t xml:space="preserve">ecreto tiene por objeto </w:t>
      </w:r>
      <w:r w:rsidR="00470F64" w:rsidRPr="00F11E73">
        <w:rPr>
          <w:rFonts w:ascii="Arial" w:hAnsi="Arial" w:cs="Arial"/>
        </w:rPr>
        <w:t>cr</w:t>
      </w:r>
      <w:r w:rsidRPr="00F11E73">
        <w:rPr>
          <w:rFonts w:ascii="Arial" w:hAnsi="Arial" w:cs="Arial"/>
        </w:rPr>
        <w:t>ea</w:t>
      </w:r>
      <w:r w:rsidR="00470F64" w:rsidRPr="00F11E73">
        <w:rPr>
          <w:rFonts w:ascii="Arial" w:hAnsi="Arial" w:cs="Arial"/>
        </w:rPr>
        <w:t xml:space="preserve">r </w:t>
      </w:r>
      <w:r w:rsidRPr="00F11E73">
        <w:rPr>
          <w:rFonts w:ascii="Arial" w:hAnsi="Arial" w:cs="Arial"/>
        </w:rPr>
        <w:t>el Observ</w:t>
      </w:r>
      <w:r w:rsidR="005D0BB3" w:rsidRPr="00F11E73">
        <w:rPr>
          <w:rFonts w:ascii="Arial" w:hAnsi="Arial" w:cs="Arial"/>
        </w:rPr>
        <w:t>atorio de Servicios Sociales y D</w:t>
      </w:r>
      <w:r w:rsidRPr="00F11E73">
        <w:rPr>
          <w:rFonts w:ascii="Arial" w:hAnsi="Arial" w:cs="Arial"/>
        </w:rPr>
        <w:t>ependencia</w:t>
      </w:r>
      <w:r w:rsidR="00470F64" w:rsidRPr="00F11E73">
        <w:rPr>
          <w:rFonts w:ascii="Arial" w:hAnsi="Arial" w:cs="Arial"/>
        </w:rPr>
        <w:t xml:space="preserve"> de Castilla-La Mancha</w:t>
      </w:r>
      <w:r w:rsidRPr="00F11E73">
        <w:rPr>
          <w:rFonts w:ascii="Arial" w:hAnsi="Arial" w:cs="Arial"/>
        </w:rPr>
        <w:t xml:space="preserve"> </w:t>
      </w:r>
      <w:r w:rsidR="00470F64" w:rsidRPr="00F11E73">
        <w:rPr>
          <w:rFonts w:ascii="Arial" w:hAnsi="Arial" w:cs="Arial"/>
        </w:rPr>
        <w:t>(en adelante el Obse</w:t>
      </w:r>
      <w:r w:rsidR="00024F56" w:rsidRPr="00F11E73">
        <w:rPr>
          <w:rFonts w:ascii="Arial" w:hAnsi="Arial" w:cs="Arial"/>
        </w:rPr>
        <w:t>r</w:t>
      </w:r>
      <w:r w:rsidR="00470F64" w:rsidRPr="00F11E73">
        <w:rPr>
          <w:rFonts w:ascii="Arial" w:hAnsi="Arial" w:cs="Arial"/>
        </w:rPr>
        <w:t xml:space="preserve">vatorio); así como regular su organización, composición y funcionamiento. </w:t>
      </w:r>
    </w:p>
    <w:p w14:paraId="53F7CFAA" w14:textId="77777777" w:rsidR="00470F64" w:rsidRPr="00F11E73" w:rsidRDefault="00470F64" w:rsidP="00470F64">
      <w:pPr>
        <w:widowControl w:val="0"/>
        <w:autoSpaceDE w:val="0"/>
        <w:autoSpaceDN w:val="0"/>
        <w:adjustRightInd w:val="0"/>
        <w:jc w:val="both"/>
        <w:rPr>
          <w:rFonts w:ascii="Arial" w:hAnsi="Arial" w:cs="Arial"/>
        </w:rPr>
      </w:pPr>
      <w:r w:rsidRPr="00F11E73">
        <w:rPr>
          <w:rFonts w:ascii="Arial" w:hAnsi="Arial" w:cs="Arial"/>
        </w:rPr>
        <w:t xml:space="preserve">Artículo 2. </w:t>
      </w:r>
      <w:r w:rsidRPr="00F11E73">
        <w:rPr>
          <w:rFonts w:ascii="Arial" w:hAnsi="Arial" w:cs="Arial"/>
          <w:i/>
        </w:rPr>
        <w:t>Creación, naturaleza y adscripción.</w:t>
      </w:r>
    </w:p>
    <w:p w14:paraId="64E67F8D" w14:textId="77777777" w:rsidR="00470F64" w:rsidRPr="00F11E73" w:rsidRDefault="00470F64" w:rsidP="00470F64">
      <w:pPr>
        <w:widowControl w:val="0"/>
        <w:autoSpaceDE w:val="0"/>
        <w:autoSpaceDN w:val="0"/>
        <w:adjustRightInd w:val="0"/>
        <w:jc w:val="both"/>
        <w:rPr>
          <w:rFonts w:ascii="Arial" w:hAnsi="Arial" w:cs="Arial"/>
        </w:rPr>
      </w:pPr>
      <w:r w:rsidRPr="00F11E73">
        <w:rPr>
          <w:rFonts w:ascii="Arial" w:hAnsi="Arial" w:cs="Arial"/>
        </w:rPr>
        <w:t>1. Se crea el Obse</w:t>
      </w:r>
      <w:r w:rsidR="00024F56" w:rsidRPr="00F11E73">
        <w:rPr>
          <w:rFonts w:ascii="Arial" w:hAnsi="Arial" w:cs="Arial"/>
        </w:rPr>
        <w:t>r</w:t>
      </w:r>
      <w:r w:rsidRPr="00F11E73">
        <w:rPr>
          <w:rFonts w:ascii="Arial" w:hAnsi="Arial" w:cs="Arial"/>
        </w:rPr>
        <w:t xml:space="preserve">vatorio, que se configura como un órgano colegiado, de </w:t>
      </w:r>
      <w:r w:rsidR="00024F56" w:rsidRPr="00F11E73">
        <w:rPr>
          <w:rFonts w:ascii="Arial" w:hAnsi="Arial" w:cs="Arial"/>
        </w:rPr>
        <w:t>composición</w:t>
      </w:r>
      <w:r w:rsidRPr="00F11E73">
        <w:rPr>
          <w:rFonts w:ascii="Arial" w:hAnsi="Arial" w:cs="Arial"/>
        </w:rPr>
        <w:t xml:space="preserve"> </w:t>
      </w:r>
      <w:r w:rsidR="00024F56" w:rsidRPr="00F11E73">
        <w:rPr>
          <w:rFonts w:ascii="Arial" w:hAnsi="Arial" w:cs="Arial"/>
        </w:rPr>
        <w:t>interdepartamental, con funciones asesoras, de investigación, formación y trasferencia del conocimiento en materia de servicios sociales y dependencia.</w:t>
      </w:r>
    </w:p>
    <w:p w14:paraId="79B83968" w14:textId="77777777" w:rsidR="00470F64" w:rsidRPr="00F11E73" w:rsidRDefault="00470F64" w:rsidP="00470F64">
      <w:pPr>
        <w:widowControl w:val="0"/>
        <w:autoSpaceDE w:val="0"/>
        <w:autoSpaceDN w:val="0"/>
        <w:adjustRightInd w:val="0"/>
        <w:jc w:val="both"/>
        <w:rPr>
          <w:rFonts w:ascii="Arial" w:hAnsi="Arial" w:cs="Arial"/>
        </w:rPr>
      </w:pPr>
      <w:r w:rsidRPr="00F11E73">
        <w:rPr>
          <w:rFonts w:ascii="Arial" w:hAnsi="Arial" w:cs="Arial"/>
        </w:rPr>
        <w:t xml:space="preserve">2. Este </w:t>
      </w:r>
      <w:r w:rsidR="00024F56" w:rsidRPr="00F11E73">
        <w:rPr>
          <w:rFonts w:ascii="Arial" w:hAnsi="Arial" w:cs="Arial"/>
        </w:rPr>
        <w:t>Observatorio</w:t>
      </w:r>
      <w:r w:rsidRPr="00F11E73">
        <w:rPr>
          <w:rFonts w:ascii="Arial" w:hAnsi="Arial" w:cs="Arial"/>
        </w:rPr>
        <w:t xml:space="preserve"> se adscribe a la Consejería competente en materia de servicios sociales y de atención a la dependencia, en cuyos servicios centrales tendrá su sede.</w:t>
      </w:r>
    </w:p>
    <w:p w14:paraId="2B7F4E48" w14:textId="77777777" w:rsidR="00470F64" w:rsidRPr="00F11E73" w:rsidRDefault="00470F64" w:rsidP="00470F64">
      <w:pPr>
        <w:widowControl w:val="0"/>
        <w:autoSpaceDE w:val="0"/>
        <w:autoSpaceDN w:val="0"/>
        <w:adjustRightInd w:val="0"/>
        <w:jc w:val="both"/>
        <w:rPr>
          <w:rFonts w:ascii="Arial" w:hAnsi="Arial" w:cs="Arial"/>
        </w:rPr>
      </w:pPr>
      <w:r w:rsidRPr="00F11E73">
        <w:rPr>
          <w:rFonts w:ascii="Arial" w:hAnsi="Arial" w:cs="Arial"/>
        </w:rPr>
        <w:t xml:space="preserve">3. El </w:t>
      </w:r>
      <w:r w:rsidR="00024F56" w:rsidRPr="00F11E73">
        <w:rPr>
          <w:rFonts w:ascii="Arial" w:hAnsi="Arial" w:cs="Arial"/>
        </w:rPr>
        <w:t>Observatorio</w:t>
      </w:r>
      <w:r w:rsidRPr="00F11E73">
        <w:rPr>
          <w:rFonts w:ascii="Arial" w:hAnsi="Arial" w:cs="Arial"/>
        </w:rPr>
        <w:t xml:space="preserve"> ejercerá sus funciones con plena autonomía y sin dependencia funcional de ningún órgano. </w:t>
      </w:r>
    </w:p>
    <w:p w14:paraId="4DEAF19A" w14:textId="77777777" w:rsidR="005D0BB3" w:rsidRPr="00F11E73" w:rsidRDefault="005D0BB3" w:rsidP="00A61BE4">
      <w:pPr>
        <w:jc w:val="both"/>
        <w:rPr>
          <w:rFonts w:ascii="Arial" w:hAnsi="Arial" w:cs="Arial"/>
        </w:rPr>
      </w:pPr>
      <w:r w:rsidRPr="00F11E73">
        <w:rPr>
          <w:rFonts w:ascii="Arial" w:hAnsi="Arial" w:cs="Arial"/>
        </w:rPr>
        <w:t>Art</w:t>
      </w:r>
      <w:r w:rsidR="00C16A4E" w:rsidRPr="00F11E73">
        <w:rPr>
          <w:rFonts w:ascii="Arial" w:hAnsi="Arial" w:cs="Arial"/>
        </w:rPr>
        <w:t>í</w:t>
      </w:r>
      <w:r w:rsidRPr="00F11E73">
        <w:rPr>
          <w:rFonts w:ascii="Arial" w:hAnsi="Arial" w:cs="Arial"/>
        </w:rPr>
        <w:t xml:space="preserve">culo </w:t>
      </w:r>
      <w:r w:rsidR="00C16A4E" w:rsidRPr="00F11E73">
        <w:rPr>
          <w:rFonts w:ascii="Arial" w:hAnsi="Arial" w:cs="Arial"/>
        </w:rPr>
        <w:t>3.</w:t>
      </w:r>
      <w:r w:rsidRPr="00F11E73">
        <w:rPr>
          <w:rFonts w:ascii="Arial" w:hAnsi="Arial" w:cs="Arial"/>
        </w:rPr>
        <w:t xml:space="preserve"> </w:t>
      </w:r>
      <w:r w:rsidRPr="00F11E73">
        <w:rPr>
          <w:rFonts w:ascii="Arial" w:hAnsi="Arial" w:cs="Arial"/>
          <w:i/>
        </w:rPr>
        <w:t>Objetivos</w:t>
      </w:r>
      <w:r w:rsidR="00AC540E" w:rsidRPr="00F11E73">
        <w:rPr>
          <w:rFonts w:ascii="Arial" w:hAnsi="Arial" w:cs="Arial"/>
          <w:i/>
        </w:rPr>
        <w:t>.</w:t>
      </w:r>
    </w:p>
    <w:p w14:paraId="49438BCB" w14:textId="77777777" w:rsidR="00C16A4E" w:rsidRPr="00F11E73" w:rsidRDefault="00C16A4E" w:rsidP="00A61BE4">
      <w:pPr>
        <w:jc w:val="both"/>
        <w:rPr>
          <w:rFonts w:ascii="Arial" w:hAnsi="Arial" w:cs="Arial"/>
        </w:rPr>
      </w:pPr>
      <w:r w:rsidRPr="00F11E73">
        <w:rPr>
          <w:rFonts w:ascii="Arial" w:hAnsi="Arial" w:cs="Arial"/>
        </w:rPr>
        <w:t xml:space="preserve">1. </w:t>
      </w:r>
      <w:r w:rsidR="005D0BB3" w:rsidRPr="00F11E73">
        <w:rPr>
          <w:rFonts w:ascii="Arial" w:hAnsi="Arial" w:cs="Arial"/>
        </w:rPr>
        <w:t xml:space="preserve">El Observatorio tiene </w:t>
      </w:r>
      <w:r w:rsidRPr="00F11E73">
        <w:rPr>
          <w:rFonts w:ascii="Arial" w:hAnsi="Arial" w:cs="Arial"/>
        </w:rPr>
        <w:t>como</w:t>
      </w:r>
      <w:r w:rsidR="005D0BB3" w:rsidRPr="00F11E73">
        <w:rPr>
          <w:rFonts w:ascii="Arial" w:hAnsi="Arial" w:cs="Arial"/>
        </w:rPr>
        <w:t xml:space="preserve"> objetivo analizar la situación actual</w:t>
      </w:r>
      <w:r w:rsidRPr="00F11E73">
        <w:rPr>
          <w:rFonts w:ascii="Arial" w:hAnsi="Arial" w:cs="Arial"/>
        </w:rPr>
        <w:t xml:space="preserve"> del Sistema de Servicios Sociales y Dependencia y</w:t>
      </w:r>
      <w:r w:rsidR="005D0BB3" w:rsidRPr="00F11E73">
        <w:rPr>
          <w:rFonts w:ascii="Arial" w:hAnsi="Arial" w:cs="Arial"/>
        </w:rPr>
        <w:t xml:space="preserve"> su evolución con el fin de mejorar  el bienestar de las personas y la calidad de los servicios ofertados, favoreciendo la sostenibilidad del sistema público y su articulación con entidades sociales, a través de las propuestas que se desarrollen</w:t>
      </w:r>
      <w:r w:rsidR="0063782C" w:rsidRPr="00F11E73">
        <w:rPr>
          <w:rFonts w:ascii="Arial" w:hAnsi="Arial" w:cs="Arial"/>
        </w:rPr>
        <w:t>.</w:t>
      </w:r>
      <w:r w:rsidR="00002C37" w:rsidRPr="00F11E73">
        <w:rPr>
          <w:rFonts w:ascii="Arial" w:hAnsi="Arial" w:cs="Arial"/>
        </w:rPr>
        <w:t xml:space="preserve"> </w:t>
      </w:r>
    </w:p>
    <w:p w14:paraId="3F56C556" w14:textId="77777777" w:rsidR="0035119C" w:rsidRPr="00F11E73" w:rsidRDefault="00C16A4E" w:rsidP="00C16A4E">
      <w:pPr>
        <w:jc w:val="both"/>
        <w:rPr>
          <w:rFonts w:ascii="Arial" w:hAnsi="Arial" w:cs="Arial"/>
          <w:b/>
        </w:rPr>
      </w:pPr>
      <w:r w:rsidRPr="00F11E73">
        <w:rPr>
          <w:rFonts w:ascii="Arial" w:hAnsi="Arial" w:cs="Arial"/>
        </w:rPr>
        <w:t xml:space="preserve">2. </w:t>
      </w:r>
      <w:r w:rsidR="0063782C" w:rsidRPr="00F11E73">
        <w:rPr>
          <w:rFonts w:ascii="Arial" w:hAnsi="Arial" w:cs="Arial"/>
        </w:rPr>
        <w:t xml:space="preserve">El Observatorio servirá de desarrollo de las políticas sociales en </w:t>
      </w:r>
      <w:r w:rsidR="00C03F9A" w:rsidRPr="00F11E73">
        <w:rPr>
          <w:rFonts w:ascii="Arial" w:hAnsi="Arial" w:cs="Arial"/>
        </w:rPr>
        <w:t>Castilla-La Mancha</w:t>
      </w:r>
      <w:r w:rsidR="0063782C" w:rsidRPr="00F11E73">
        <w:rPr>
          <w:rFonts w:ascii="Arial" w:hAnsi="Arial" w:cs="Arial"/>
        </w:rPr>
        <w:t xml:space="preserve"> como herramienta diseñada para mejorar las políticas de inclusión social, el ejercicio de los derechos sociales, la organización de los servicios y recursos, las con</w:t>
      </w:r>
      <w:r w:rsidRPr="00F11E73">
        <w:rPr>
          <w:rFonts w:ascii="Arial" w:hAnsi="Arial" w:cs="Arial"/>
        </w:rPr>
        <w:t>diciones en las que intervienen la</w:t>
      </w:r>
      <w:r w:rsidR="0063782C" w:rsidRPr="00F11E73">
        <w:rPr>
          <w:rFonts w:ascii="Arial" w:hAnsi="Arial" w:cs="Arial"/>
        </w:rPr>
        <w:t xml:space="preserve">s personas profesionales, así como para potenciar la participación de </w:t>
      </w:r>
      <w:r w:rsidRPr="00F11E73">
        <w:rPr>
          <w:rFonts w:ascii="Arial" w:hAnsi="Arial" w:cs="Arial"/>
        </w:rPr>
        <w:t xml:space="preserve">las </w:t>
      </w:r>
      <w:r w:rsidR="0063782C" w:rsidRPr="00F11E73">
        <w:rPr>
          <w:rFonts w:ascii="Arial" w:hAnsi="Arial" w:cs="Arial"/>
        </w:rPr>
        <w:t>personas y grupo</w:t>
      </w:r>
      <w:r w:rsidRPr="00F11E73">
        <w:rPr>
          <w:rFonts w:ascii="Arial" w:hAnsi="Arial" w:cs="Arial"/>
        </w:rPr>
        <w:t>s</w:t>
      </w:r>
      <w:r w:rsidR="0063782C" w:rsidRPr="00F11E73">
        <w:rPr>
          <w:rFonts w:ascii="Arial" w:hAnsi="Arial" w:cs="Arial"/>
        </w:rPr>
        <w:t xml:space="preserve"> de población vulnerables y entidades relacionadas.</w:t>
      </w:r>
      <w:r w:rsidR="00002C37" w:rsidRPr="00F11E73">
        <w:rPr>
          <w:rFonts w:ascii="Arial" w:hAnsi="Arial" w:cs="Arial"/>
        </w:rPr>
        <w:t xml:space="preserve"> </w:t>
      </w:r>
    </w:p>
    <w:p w14:paraId="346A0F5F" w14:textId="53D72093" w:rsidR="000F26E2" w:rsidRPr="00F11E73" w:rsidRDefault="00C16A4E" w:rsidP="000F26E2">
      <w:pPr>
        <w:jc w:val="both"/>
        <w:rPr>
          <w:rFonts w:ascii="Arial" w:hAnsi="Arial" w:cs="Arial"/>
        </w:rPr>
      </w:pPr>
      <w:r w:rsidRPr="00F11E73">
        <w:rPr>
          <w:rFonts w:ascii="Arial" w:hAnsi="Arial" w:cs="Arial"/>
        </w:rPr>
        <w:t xml:space="preserve">3. </w:t>
      </w:r>
      <w:r w:rsidR="0063782C" w:rsidRPr="00F11E73">
        <w:rPr>
          <w:rFonts w:ascii="Arial" w:hAnsi="Arial" w:cs="Arial"/>
        </w:rPr>
        <w:t xml:space="preserve">El Observatorio </w:t>
      </w:r>
      <w:r w:rsidRPr="00F11E73">
        <w:rPr>
          <w:rFonts w:ascii="Arial" w:hAnsi="Arial" w:cs="Arial"/>
        </w:rPr>
        <w:t>realizará</w:t>
      </w:r>
      <w:r w:rsidR="0063782C" w:rsidRPr="00F11E73">
        <w:rPr>
          <w:rFonts w:ascii="Arial" w:hAnsi="Arial" w:cs="Arial"/>
        </w:rPr>
        <w:t xml:space="preserve"> actuaciones de investigación, formación y documentación, así como el establecimiento de un sistema de información que permita el adecuado conocimiento, análisis técnico, seguimiento y evolución de</w:t>
      </w:r>
      <w:r w:rsidR="00A64A44" w:rsidRPr="00F11E73">
        <w:rPr>
          <w:rFonts w:ascii="Arial" w:hAnsi="Arial" w:cs="Arial"/>
        </w:rPr>
        <w:t xml:space="preserve">l sistema de servicios sociales y dependencia. </w:t>
      </w:r>
      <w:r w:rsidR="000F26E2" w:rsidRPr="00F11E73">
        <w:rPr>
          <w:rFonts w:ascii="Arial" w:hAnsi="Arial" w:cs="Arial"/>
        </w:rPr>
        <w:t>La información que se publique será en formato accesible.</w:t>
      </w:r>
    </w:p>
    <w:p w14:paraId="08C1C78F" w14:textId="77777777" w:rsidR="00A64A44" w:rsidRPr="00F11E73" w:rsidRDefault="00A64A44" w:rsidP="00A64A44">
      <w:pPr>
        <w:widowControl w:val="0"/>
        <w:autoSpaceDE w:val="0"/>
        <w:autoSpaceDN w:val="0"/>
        <w:adjustRightInd w:val="0"/>
        <w:jc w:val="both"/>
        <w:rPr>
          <w:rFonts w:ascii="Arial" w:hAnsi="Arial" w:cs="Arial"/>
        </w:rPr>
      </w:pPr>
      <w:r w:rsidRPr="00F11E73">
        <w:rPr>
          <w:rFonts w:ascii="Arial" w:hAnsi="Arial" w:cs="Arial"/>
        </w:rPr>
        <w:t xml:space="preserve">Artículo 4. </w:t>
      </w:r>
      <w:r w:rsidRPr="00F11E73">
        <w:rPr>
          <w:rFonts w:ascii="Arial" w:hAnsi="Arial" w:cs="Arial"/>
          <w:i/>
        </w:rPr>
        <w:t xml:space="preserve">Ámbito de actuación. </w:t>
      </w:r>
    </w:p>
    <w:p w14:paraId="0D1164A3" w14:textId="77777777" w:rsidR="00A64A44" w:rsidRPr="00F11E73" w:rsidRDefault="00A64A44" w:rsidP="00A61BE4">
      <w:pPr>
        <w:jc w:val="both"/>
        <w:rPr>
          <w:rFonts w:ascii="Arial" w:hAnsi="Arial" w:cs="Arial"/>
        </w:rPr>
      </w:pPr>
      <w:r w:rsidRPr="00F11E73">
        <w:rPr>
          <w:rFonts w:ascii="Arial" w:hAnsi="Arial" w:cs="Arial"/>
        </w:rPr>
        <w:t>El Observatorio desarrollará sus objetivos en los siguientes ámbitos:</w:t>
      </w:r>
    </w:p>
    <w:p w14:paraId="6F4E70B8" w14:textId="77777777" w:rsidR="00A64A44" w:rsidRPr="00F11E73" w:rsidRDefault="00A64A44" w:rsidP="00A64A44">
      <w:pPr>
        <w:jc w:val="both"/>
        <w:rPr>
          <w:rFonts w:ascii="Arial" w:hAnsi="Arial" w:cs="Arial"/>
        </w:rPr>
      </w:pPr>
      <w:r w:rsidRPr="00F11E73">
        <w:rPr>
          <w:rFonts w:ascii="Arial" w:hAnsi="Arial" w:cs="Arial"/>
        </w:rPr>
        <w:t>a) Información:</w:t>
      </w:r>
      <w:r w:rsidR="00C4764D" w:rsidRPr="00F11E73">
        <w:rPr>
          <w:rFonts w:ascii="Arial" w:hAnsi="Arial" w:cs="Arial"/>
        </w:rPr>
        <w:t xml:space="preserve"> se dispondrá de la información necesaria que permita el conocimiento, análisis técnico, seguimiento y evaluación del sistema de servicios sociales y dependencia.</w:t>
      </w:r>
    </w:p>
    <w:p w14:paraId="2F4722D4" w14:textId="77777777" w:rsidR="00A64A44" w:rsidRPr="00F11E73" w:rsidRDefault="00A64A44" w:rsidP="00A64A44">
      <w:pPr>
        <w:jc w:val="both"/>
        <w:rPr>
          <w:rFonts w:ascii="Arial" w:hAnsi="Arial" w:cs="Arial"/>
        </w:rPr>
      </w:pPr>
      <w:r w:rsidRPr="00F11E73">
        <w:rPr>
          <w:rFonts w:ascii="Arial" w:hAnsi="Arial" w:cs="Arial"/>
        </w:rPr>
        <w:t>b) Investigación:</w:t>
      </w:r>
      <w:r w:rsidR="00C4764D" w:rsidRPr="00F11E73">
        <w:rPr>
          <w:rFonts w:ascii="Arial" w:hAnsi="Arial" w:cs="Arial"/>
        </w:rPr>
        <w:t xml:space="preserve"> mediante la propuesta y promoción de proyectos de investigación sobre el sistema de servicios sociales y dependencia.</w:t>
      </w:r>
    </w:p>
    <w:p w14:paraId="570FECB7" w14:textId="77777777" w:rsidR="005A7290" w:rsidRPr="00F11E73" w:rsidRDefault="00C4764D" w:rsidP="005A7290">
      <w:pPr>
        <w:jc w:val="both"/>
        <w:rPr>
          <w:rFonts w:ascii="Arial" w:hAnsi="Arial" w:cs="Arial"/>
        </w:rPr>
      </w:pPr>
      <w:r w:rsidRPr="00F11E73">
        <w:rPr>
          <w:rFonts w:ascii="Arial" w:hAnsi="Arial" w:cs="Arial"/>
        </w:rPr>
        <w:t>c) Documentació</w:t>
      </w:r>
      <w:r w:rsidR="00A64A44" w:rsidRPr="00F11E73">
        <w:rPr>
          <w:rFonts w:ascii="Arial" w:hAnsi="Arial" w:cs="Arial"/>
        </w:rPr>
        <w:t>n:</w:t>
      </w:r>
      <w:r w:rsidRPr="00F11E73">
        <w:rPr>
          <w:rFonts w:ascii="Arial" w:hAnsi="Arial" w:cs="Arial"/>
        </w:rPr>
        <w:t xml:space="preserve"> elaboración</w:t>
      </w:r>
      <w:r w:rsidR="00352070" w:rsidRPr="00F11E73">
        <w:rPr>
          <w:rFonts w:ascii="Arial" w:hAnsi="Arial" w:cs="Arial"/>
        </w:rPr>
        <w:t>, análisis</w:t>
      </w:r>
      <w:r w:rsidRPr="00F11E73">
        <w:rPr>
          <w:rFonts w:ascii="Arial" w:hAnsi="Arial" w:cs="Arial"/>
        </w:rPr>
        <w:t xml:space="preserve"> y recopilación de documentación relacionada con el sistema de servicios sociales y dependencia.</w:t>
      </w:r>
    </w:p>
    <w:p w14:paraId="18F9102F" w14:textId="77777777" w:rsidR="005A7290" w:rsidRPr="00F11E73" w:rsidRDefault="005A7290" w:rsidP="005A7290">
      <w:pPr>
        <w:jc w:val="both"/>
        <w:rPr>
          <w:rFonts w:ascii="Arial" w:hAnsi="Arial" w:cs="Arial"/>
        </w:rPr>
      </w:pPr>
      <w:r w:rsidRPr="00F11E73">
        <w:rPr>
          <w:rFonts w:ascii="Arial" w:hAnsi="Arial" w:cs="Arial"/>
        </w:rPr>
        <w:t>d) Formación y trasferencia del conocimiento: promoción de actuaciones relativas a la formación en la materia, divulgación y comunicación de la documentación realizada.</w:t>
      </w:r>
    </w:p>
    <w:p w14:paraId="25EE9D8A" w14:textId="77777777" w:rsidR="005A7290" w:rsidRPr="00F11E73" w:rsidRDefault="005A7290" w:rsidP="005A7290">
      <w:pPr>
        <w:jc w:val="both"/>
        <w:rPr>
          <w:rFonts w:ascii="Arial" w:hAnsi="Arial" w:cs="Arial"/>
        </w:rPr>
      </w:pPr>
      <w:r w:rsidRPr="00F11E73">
        <w:rPr>
          <w:rFonts w:ascii="Arial" w:hAnsi="Arial" w:cs="Arial"/>
        </w:rPr>
        <w:t xml:space="preserve">Artículo 5. </w:t>
      </w:r>
      <w:r w:rsidRPr="00F11E73">
        <w:rPr>
          <w:rFonts w:ascii="Arial" w:hAnsi="Arial" w:cs="Arial"/>
          <w:i/>
        </w:rPr>
        <w:t>Funciones.</w:t>
      </w:r>
    </w:p>
    <w:p w14:paraId="4E1E6F07" w14:textId="7F097E64" w:rsidR="005A7290" w:rsidRPr="00F11E73" w:rsidRDefault="005A7290" w:rsidP="005A7290">
      <w:pPr>
        <w:jc w:val="both"/>
        <w:rPr>
          <w:rFonts w:ascii="Arial" w:hAnsi="Arial" w:cs="Arial"/>
        </w:rPr>
      </w:pPr>
      <w:r w:rsidRPr="00F11E73">
        <w:rPr>
          <w:rFonts w:ascii="Arial" w:hAnsi="Arial" w:cs="Arial"/>
        </w:rPr>
        <w:lastRenderedPageBreak/>
        <w:t>El Observatorio desempeñará las siguientes funciones:</w:t>
      </w:r>
    </w:p>
    <w:p w14:paraId="00964CB8" w14:textId="77777777" w:rsidR="005A7290" w:rsidRPr="00F11E73" w:rsidRDefault="005A7290" w:rsidP="005A7290">
      <w:pPr>
        <w:jc w:val="both"/>
        <w:rPr>
          <w:rFonts w:ascii="Arial" w:hAnsi="Arial" w:cs="Arial"/>
        </w:rPr>
      </w:pPr>
      <w:r w:rsidRPr="00F11E73">
        <w:rPr>
          <w:rFonts w:ascii="Arial" w:hAnsi="Arial" w:cs="Arial"/>
        </w:rPr>
        <w:t xml:space="preserve">a) Realizar estudios e investigaciones generando un sistema de indicadores que permitan un mejor conocimiento de la situación y condiciones de vida en materia de </w:t>
      </w:r>
      <w:r w:rsidR="000C5AEF" w:rsidRPr="00F11E73">
        <w:rPr>
          <w:rFonts w:ascii="Arial" w:hAnsi="Arial" w:cs="Arial"/>
        </w:rPr>
        <w:t>servicios s</w:t>
      </w:r>
      <w:r w:rsidRPr="00F11E73">
        <w:rPr>
          <w:rFonts w:ascii="Arial" w:hAnsi="Arial" w:cs="Arial"/>
        </w:rPr>
        <w:t xml:space="preserve">ociales y </w:t>
      </w:r>
      <w:r w:rsidR="000C5AEF" w:rsidRPr="00F11E73">
        <w:rPr>
          <w:rFonts w:ascii="Arial" w:hAnsi="Arial" w:cs="Arial"/>
        </w:rPr>
        <w:t>d</w:t>
      </w:r>
      <w:r w:rsidRPr="00F11E73">
        <w:rPr>
          <w:rFonts w:ascii="Arial" w:hAnsi="Arial" w:cs="Arial"/>
        </w:rPr>
        <w:t>ependencia</w:t>
      </w:r>
      <w:r w:rsidR="000C5AEF" w:rsidRPr="00F11E73">
        <w:rPr>
          <w:rFonts w:ascii="Arial" w:hAnsi="Arial" w:cs="Arial"/>
        </w:rPr>
        <w:t>.</w:t>
      </w:r>
    </w:p>
    <w:p w14:paraId="2109D4E9" w14:textId="77777777" w:rsidR="005A7290" w:rsidRPr="00F11E73" w:rsidRDefault="005A7290" w:rsidP="005A7290">
      <w:pPr>
        <w:jc w:val="both"/>
        <w:rPr>
          <w:rFonts w:ascii="Arial" w:hAnsi="Arial" w:cs="Arial"/>
        </w:rPr>
      </w:pPr>
      <w:r w:rsidRPr="00F11E73">
        <w:rPr>
          <w:rFonts w:ascii="Arial" w:hAnsi="Arial" w:cs="Arial"/>
        </w:rPr>
        <w:t>b) Actuar como órgano permanente de recogid</w:t>
      </w:r>
      <w:r w:rsidR="000C5AEF" w:rsidRPr="00F11E73">
        <w:rPr>
          <w:rFonts w:ascii="Arial" w:hAnsi="Arial" w:cs="Arial"/>
        </w:rPr>
        <w:t xml:space="preserve">a y análisis de la información </w:t>
      </w:r>
      <w:r w:rsidRPr="00F11E73">
        <w:rPr>
          <w:rFonts w:ascii="Arial" w:hAnsi="Arial" w:cs="Arial"/>
        </w:rPr>
        <w:t>disponible en diferentes fuentes</w:t>
      </w:r>
      <w:r w:rsidR="00036734" w:rsidRPr="00F11E73">
        <w:rPr>
          <w:rFonts w:ascii="Arial" w:hAnsi="Arial" w:cs="Arial"/>
        </w:rPr>
        <w:t xml:space="preserve"> locales, </w:t>
      </w:r>
      <w:r w:rsidRPr="00F11E73">
        <w:rPr>
          <w:rFonts w:ascii="Arial" w:hAnsi="Arial" w:cs="Arial"/>
        </w:rPr>
        <w:t>autonómicas, nacionales e internacionales sobre</w:t>
      </w:r>
      <w:r w:rsidR="000C5AEF" w:rsidRPr="00F11E73">
        <w:rPr>
          <w:rFonts w:ascii="Arial" w:hAnsi="Arial" w:cs="Arial"/>
        </w:rPr>
        <w:t xml:space="preserve"> s</w:t>
      </w:r>
      <w:r w:rsidRPr="00F11E73">
        <w:rPr>
          <w:rFonts w:ascii="Arial" w:hAnsi="Arial" w:cs="Arial"/>
        </w:rPr>
        <w:t xml:space="preserve">ervicios </w:t>
      </w:r>
      <w:r w:rsidR="000C5AEF" w:rsidRPr="00F11E73">
        <w:rPr>
          <w:rFonts w:ascii="Arial" w:hAnsi="Arial" w:cs="Arial"/>
        </w:rPr>
        <w:t>sociales y d</w:t>
      </w:r>
      <w:r w:rsidRPr="00F11E73">
        <w:rPr>
          <w:rFonts w:ascii="Arial" w:hAnsi="Arial" w:cs="Arial"/>
        </w:rPr>
        <w:t>ependencia</w:t>
      </w:r>
      <w:r w:rsidR="000C5AEF" w:rsidRPr="00F11E73">
        <w:rPr>
          <w:rFonts w:ascii="Arial" w:hAnsi="Arial" w:cs="Arial"/>
        </w:rPr>
        <w:t>.</w:t>
      </w:r>
    </w:p>
    <w:p w14:paraId="1139AC9D" w14:textId="77777777" w:rsidR="005A7290" w:rsidRPr="00F11E73" w:rsidRDefault="005A7290" w:rsidP="005A7290">
      <w:pPr>
        <w:jc w:val="both"/>
        <w:rPr>
          <w:rFonts w:ascii="Arial" w:hAnsi="Arial" w:cs="Arial"/>
        </w:rPr>
      </w:pPr>
      <w:r w:rsidRPr="00F11E73">
        <w:rPr>
          <w:rFonts w:ascii="Arial" w:hAnsi="Arial" w:cs="Arial"/>
        </w:rPr>
        <w:t xml:space="preserve">c) Realizar procesos de evaluación de las políticas sociales. </w:t>
      </w:r>
    </w:p>
    <w:p w14:paraId="6C9FCA54" w14:textId="77777777" w:rsidR="005A7290" w:rsidRPr="00F11E73" w:rsidRDefault="005A7290" w:rsidP="005A7290">
      <w:pPr>
        <w:jc w:val="both"/>
        <w:rPr>
          <w:rFonts w:ascii="Arial" w:hAnsi="Arial" w:cs="Arial"/>
        </w:rPr>
      </w:pPr>
      <w:r w:rsidRPr="00F11E73">
        <w:rPr>
          <w:rFonts w:ascii="Arial" w:hAnsi="Arial" w:cs="Arial"/>
        </w:rPr>
        <w:t>d) Fomentar y promover encuentros entre profesionales y expertos, tanto en el ámbito autonómico y estatal como internacional, para facilitar el intercambio de experiencias, investigaciones y trabajos en esta materia</w:t>
      </w:r>
      <w:r w:rsidR="000C5AEF" w:rsidRPr="00F11E73">
        <w:rPr>
          <w:rFonts w:ascii="Arial" w:hAnsi="Arial" w:cs="Arial"/>
        </w:rPr>
        <w:t>.</w:t>
      </w:r>
    </w:p>
    <w:p w14:paraId="4921DF0E" w14:textId="77777777" w:rsidR="005A7290" w:rsidRPr="00F11E73" w:rsidRDefault="005A7290" w:rsidP="000C5AEF">
      <w:pPr>
        <w:jc w:val="both"/>
        <w:rPr>
          <w:rFonts w:ascii="Arial" w:hAnsi="Arial" w:cs="Arial"/>
        </w:rPr>
      </w:pPr>
      <w:r w:rsidRPr="00F11E73">
        <w:rPr>
          <w:rFonts w:ascii="Arial" w:hAnsi="Arial" w:cs="Arial"/>
        </w:rPr>
        <w:t>e) Crear un fondo de documentación que favorezca la promoción de actividades de formación</w:t>
      </w:r>
      <w:r w:rsidR="000C5AEF" w:rsidRPr="00F11E73">
        <w:rPr>
          <w:rFonts w:ascii="Arial" w:hAnsi="Arial" w:cs="Arial"/>
        </w:rPr>
        <w:t xml:space="preserve"> e </w:t>
      </w:r>
      <w:r w:rsidRPr="00F11E73">
        <w:rPr>
          <w:rFonts w:ascii="Arial" w:hAnsi="Arial" w:cs="Arial"/>
        </w:rPr>
        <w:t>información y estimule el estudio y la investigación</w:t>
      </w:r>
      <w:r w:rsidR="000C5AEF" w:rsidRPr="00F11E73">
        <w:rPr>
          <w:rFonts w:ascii="Arial" w:hAnsi="Arial" w:cs="Arial"/>
        </w:rPr>
        <w:t>.</w:t>
      </w:r>
    </w:p>
    <w:p w14:paraId="3376F8EC" w14:textId="77777777" w:rsidR="005A7290" w:rsidRPr="00F11E73" w:rsidRDefault="005A7290" w:rsidP="000C5AEF">
      <w:pPr>
        <w:jc w:val="both"/>
        <w:rPr>
          <w:rFonts w:ascii="Arial" w:hAnsi="Arial" w:cs="Arial"/>
        </w:rPr>
      </w:pPr>
      <w:r w:rsidRPr="00F11E73">
        <w:rPr>
          <w:rFonts w:ascii="Arial" w:hAnsi="Arial" w:cs="Arial"/>
        </w:rPr>
        <w:t>f) Publicar y difundir los materiales que a través de los diferentes estudios e investigaciones se vayan generando</w:t>
      </w:r>
      <w:r w:rsidR="000C5AEF" w:rsidRPr="00F11E73">
        <w:rPr>
          <w:rFonts w:ascii="Arial" w:hAnsi="Arial" w:cs="Arial"/>
        </w:rPr>
        <w:t>.</w:t>
      </w:r>
      <w:r w:rsidRPr="00F11E73">
        <w:rPr>
          <w:rFonts w:ascii="Arial" w:hAnsi="Arial" w:cs="Arial"/>
        </w:rPr>
        <w:t xml:space="preserve"> </w:t>
      </w:r>
    </w:p>
    <w:p w14:paraId="76385198" w14:textId="77777777" w:rsidR="000C5AEF" w:rsidRPr="00F11E73" w:rsidRDefault="005A7290" w:rsidP="000C5AEF">
      <w:pPr>
        <w:jc w:val="both"/>
        <w:rPr>
          <w:rFonts w:ascii="Arial" w:hAnsi="Arial" w:cs="Arial"/>
        </w:rPr>
      </w:pPr>
      <w:r w:rsidRPr="00F11E73">
        <w:rPr>
          <w:rFonts w:ascii="Arial" w:hAnsi="Arial" w:cs="Arial"/>
        </w:rPr>
        <w:t xml:space="preserve">g) Elaborar </w:t>
      </w:r>
      <w:r w:rsidR="000C5AEF" w:rsidRPr="00F11E73">
        <w:rPr>
          <w:rFonts w:ascii="Arial" w:hAnsi="Arial" w:cs="Arial"/>
        </w:rPr>
        <w:t>un informe anual en materia de servicios s</w:t>
      </w:r>
      <w:r w:rsidRPr="00F11E73">
        <w:rPr>
          <w:rFonts w:ascii="Arial" w:hAnsi="Arial" w:cs="Arial"/>
        </w:rPr>
        <w:t>ociales y dependencia en el que se recojan los datos más relevantes</w:t>
      </w:r>
      <w:r w:rsidR="00BA1DF8" w:rsidRPr="00F11E73">
        <w:rPr>
          <w:rFonts w:ascii="Arial" w:hAnsi="Arial" w:cs="Arial"/>
        </w:rPr>
        <w:t xml:space="preserve"> de las actuaciones realizadas</w:t>
      </w:r>
      <w:r w:rsidR="000C5AEF" w:rsidRPr="00F11E73">
        <w:rPr>
          <w:rFonts w:ascii="Arial" w:hAnsi="Arial" w:cs="Arial"/>
        </w:rPr>
        <w:t>.</w:t>
      </w:r>
    </w:p>
    <w:p w14:paraId="699F2895" w14:textId="77777777" w:rsidR="005A7290" w:rsidRPr="00F11E73" w:rsidRDefault="005A7290" w:rsidP="000C5AEF">
      <w:pPr>
        <w:jc w:val="both"/>
        <w:rPr>
          <w:rFonts w:ascii="Arial" w:hAnsi="Arial" w:cs="Arial"/>
        </w:rPr>
      </w:pPr>
      <w:r w:rsidRPr="00F11E73">
        <w:rPr>
          <w:rFonts w:ascii="Arial" w:hAnsi="Arial" w:cs="Arial"/>
        </w:rPr>
        <w:t xml:space="preserve">h) Difundir a la sociedad castellano manchega información sobre las necesidades y los derechos de las personas usuarias de los </w:t>
      </w:r>
      <w:r w:rsidR="000C5AEF" w:rsidRPr="00F11E73">
        <w:rPr>
          <w:rFonts w:ascii="Arial" w:hAnsi="Arial" w:cs="Arial"/>
        </w:rPr>
        <w:t>s</w:t>
      </w:r>
      <w:r w:rsidRPr="00F11E73">
        <w:rPr>
          <w:rFonts w:ascii="Arial" w:hAnsi="Arial" w:cs="Arial"/>
        </w:rPr>
        <w:t xml:space="preserve">ervicios </w:t>
      </w:r>
      <w:r w:rsidR="000C5AEF" w:rsidRPr="00F11E73">
        <w:rPr>
          <w:rFonts w:ascii="Arial" w:hAnsi="Arial" w:cs="Arial"/>
        </w:rPr>
        <w:t>sociales y d</w:t>
      </w:r>
      <w:r w:rsidRPr="00F11E73">
        <w:rPr>
          <w:rFonts w:ascii="Arial" w:hAnsi="Arial" w:cs="Arial"/>
        </w:rPr>
        <w:t>ependencia</w:t>
      </w:r>
      <w:r w:rsidR="000C5AEF" w:rsidRPr="00F11E73">
        <w:rPr>
          <w:rFonts w:ascii="Arial" w:hAnsi="Arial" w:cs="Arial"/>
        </w:rPr>
        <w:t>.</w:t>
      </w:r>
      <w:r w:rsidRPr="00F11E73">
        <w:rPr>
          <w:rFonts w:ascii="Arial" w:hAnsi="Arial" w:cs="Arial"/>
        </w:rPr>
        <w:t xml:space="preserve"> </w:t>
      </w:r>
    </w:p>
    <w:p w14:paraId="19E4B96B" w14:textId="77777777" w:rsidR="005A7290" w:rsidRPr="00F11E73" w:rsidRDefault="005A7290" w:rsidP="000C5AEF">
      <w:pPr>
        <w:jc w:val="both"/>
        <w:rPr>
          <w:rFonts w:ascii="Arial" w:hAnsi="Arial" w:cs="Arial"/>
        </w:rPr>
      </w:pPr>
      <w:r w:rsidRPr="00F11E73">
        <w:rPr>
          <w:rFonts w:ascii="Arial" w:hAnsi="Arial" w:cs="Arial"/>
        </w:rPr>
        <w:t>i) Realizar propuestas que, en base a los estudios y evaluaciones realizadas, favorezcan la toma de decisiones sobre las políticas que se desarrollen, nuevas necesidades y cambios que vayan sufriendo, permitiendo así</w:t>
      </w:r>
      <w:r w:rsidR="000C5AEF" w:rsidRPr="00F11E73">
        <w:rPr>
          <w:rFonts w:ascii="Arial" w:hAnsi="Arial" w:cs="Arial"/>
        </w:rPr>
        <w:t xml:space="preserve"> identificar tendencias futuras. </w:t>
      </w:r>
    </w:p>
    <w:p w14:paraId="76A9F6D0" w14:textId="77777777" w:rsidR="005A7290" w:rsidRPr="00F11E73" w:rsidRDefault="005A7290" w:rsidP="000C5AEF">
      <w:pPr>
        <w:jc w:val="both"/>
        <w:rPr>
          <w:rFonts w:ascii="Arial" w:hAnsi="Arial" w:cs="Arial"/>
        </w:rPr>
      </w:pPr>
      <w:r w:rsidRPr="00F11E73">
        <w:rPr>
          <w:rFonts w:ascii="Arial" w:hAnsi="Arial" w:cs="Arial"/>
        </w:rPr>
        <w:t>j) Impulsar planes de formación sobre los derechos y la atención de las personas usuarias de servicios sociales y dependencia, destinados a aquellos colectivos directamente implicados en funciones relacionadas con estas materias</w:t>
      </w:r>
      <w:r w:rsidR="000C5AEF" w:rsidRPr="00F11E73">
        <w:rPr>
          <w:rFonts w:ascii="Arial" w:hAnsi="Arial" w:cs="Arial"/>
        </w:rPr>
        <w:t>.</w:t>
      </w:r>
    </w:p>
    <w:p w14:paraId="716E8B8F" w14:textId="77777777" w:rsidR="000C5AEF" w:rsidRPr="00F11E73" w:rsidRDefault="000C5AEF" w:rsidP="000C5AEF">
      <w:pPr>
        <w:jc w:val="both"/>
        <w:rPr>
          <w:rFonts w:ascii="Arial" w:hAnsi="Arial" w:cs="Arial"/>
        </w:rPr>
      </w:pPr>
      <w:r w:rsidRPr="00F11E73">
        <w:rPr>
          <w:rFonts w:ascii="Arial" w:hAnsi="Arial" w:cs="Arial"/>
        </w:rPr>
        <w:t>k) Cualquier otra que le sea encomendada.</w:t>
      </w:r>
    </w:p>
    <w:p w14:paraId="752D3915" w14:textId="77777777" w:rsidR="00352070" w:rsidRPr="00F11E73" w:rsidRDefault="00352070" w:rsidP="00352070">
      <w:pPr>
        <w:widowControl w:val="0"/>
        <w:autoSpaceDE w:val="0"/>
        <w:autoSpaceDN w:val="0"/>
        <w:adjustRightInd w:val="0"/>
        <w:jc w:val="both"/>
        <w:rPr>
          <w:rFonts w:ascii="Arial" w:hAnsi="Arial" w:cs="Arial"/>
        </w:rPr>
      </w:pPr>
      <w:r w:rsidRPr="00F11E73">
        <w:rPr>
          <w:rFonts w:ascii="Arial" w:hAnsi="Arial" w:cs="Arial"/>
        </w:rPr>
        <w:t xml:space="preserve">Artículo </w:t>
      </w:r>
      <w:r w:rsidR="000C5AEF" w:rsidRPr="00F11E73">
        <w:rPr>
          <w:rFonts w:ascii="Arial" w:hAnsi="Arial" w:cs="Arial"/>
        </w:rPr>
        <w:t>6</w:t>
      </w:r>
      <w:r w:rsidRPr="00F11E73">
        <w:rPr>
          <w:rFonts w:ascii="Arial" w:hAnsi="Arial" w:cs="Arial"/>
        </w:rPr>
        <w:t xml:space="preserve">. </w:t>
      </w:r>
      <w:r w:rsidRPr="00F11E73">
        <w:rPr>
          <w:rFonts w:ascii="Arial" w:hAnsi="Arial" w:cs="Arial"/>
          <w:i/>
        </w:rPr>
        <w:t>Régimen jurídico.</w:t>
      </w:r>
    </w:p>
    <w:p w14:paraId="62F3DB0E" w14:textId="77777777" w:rsidR="005A7290" w:rsidRPr="00F11E73" w:rsidRDefault="00352070" w:rsidP="005A7290">
      <w:pPr>
        <w:widowControl w:val="0"/>
        <w:autoSpaceDE w:val="0"/>
        <w:autoSpaceDN w:val="0"/>
        <w:adjustRightInd w:val="0"/>
        <w:jc w:val="both"/>
        <w:rPr>
          <w:rFonts w:ascii="Arial" w:hAnsi="Arial" w:cs="Arial"/>
        </w:rPr>
      </w:pPr>
      <w:r w:rsidRPr="00F11E73">
        <w:rPr>
          <w:rFonts w:ascii="Arial" w:hAnsi="Arial" w:cs="Arial"/>
        </w:rPr>
        <w:t>Este Observatorio se regirá</w:t>
      </w:r>
      <w:r w:rsidR="005A7290" w:rsidRPr="00F11E73">
        <w:rPr>
          <w:rFonts w:ascii="Arial" w:hAnsi="Arial" w:cs="Arial"/>
        </w:rPr>
        <w:t xml:space="preserve"> </w:t>
      </w:r>
      <w:r w:rsidRPr="00F11E73">
        <w:rPr>
          <w:rFonts w:ascii="Arial" w:hAnsi="Arial" w:cs="Arial"/>
        </w:rPr>
        <w:t>por lo dispuesto en este decreto y en sus propias normas de funcionamiento; así como por lo establecido en los artículos 15, 16, 17, 18, 23 y 24 de la Ley 40/2015, de 1 de octubre, de Régimen Jurídico del Sector Público y, con car</w:t>
      </w:r>
      <w:r w:rsidR="005A7290" w:rsidRPr="00F11E73">
        <w:rPr>
          <w:rFonts w:ascii="Arial" w:hAnsi="Arial" w:cs="Arial"/>
        </w:rPr>
        <w:t>ácter supletorio, por lo previsto en los artículos 19 a 22 de la citada ley.</w:t>
      </w:r>
    </w:p>
    <w:p w14:paraId="40278ED0" w14:textId="77777777" w:rsidR="00AE0EF0" w:rsidRPr="00F11E73" w:rsidRDefault="00AE0EF0" w:rsidP="00AE0EF0">
      <w:pPr>
        <w:widowControl w:val="0"/>
        <w:autoSpaceDE w:val="0"/>
        <w:autoSpaceDN w:val="0"/>
        <w:adjustRightInd w:val="0"/>
        <w:jc w:val="both"/>
        <w:rPr>
          <w:rFonts w:ascii="Arial" w:hAnsi="Arial" w:cs="Arial"/>
        </w:rPr>
      </w:pPr>
      <w:r w:rsidRPr="00F11E73">
        <w:rPr>
          <w:rFonts w:ascii="Arial" w:hAnsi="Arial" w:cs="Arial"/>
        </w:rPr>
        <w:t>CAPÍTULO II</w:t>
      </w:r>
    </w:p>
    <w:p w14:paraId="489E9C86" w14:textId="77777777" w:rsidR="00AE0EF0" w:rsidRPr="00F11E73" w:rsidRDefault="00AE0EF0" w:rsidP="00AE0EF0">
      <w:pPr>
        <w:widowControl w:val="0"/>
        <w:autoSpaceDE w:val="0"/>
        <w:autoSpaceDN w:val="0"/>
        <w:adjustRightInd w:val="0"/>
        <w:jc w:val="both"/>
        <w:rPr>
          <w:rFonts w:ascii="Arial" w:hAnsi="Arial" w:cs="Arial"/>
        </w:rPr>
      </w:pPr>
      <w:r w:rsidRPr="00F11E73">
        <w:rPr>
          <w:rFonts w:ascii="Arial" w:hAnsi="Arial" w:cs="Arial"/>
        </w:rPr>
        <w:t>Organización y funcionamiento</w:t>
      </w:r>
    </w:p>
    <w:p w14:paraId="07E7AE27" w14:textId="77777777" w:rsidR="00AE0EF0" w:rsidRPr="00F11E73" w:rsidRDefault="00AE0EF0" w:rsidP="00AE0EF0">
      <w:pPr>
        <w:widowControl w:val="0"/>
        <w:autoSpaceDE w:val="0"/>
        <w:autoSpaceDN w:val="0"/>
        <w:adjustRightInd w:val="0"/>
        <w:jc w:val="both"/>
        <w:rPr>
          <w:rFonts w:ascii="Arial" w:hAnsi="Arial" w:cs="Arial"/>
          <w:i/>
        </w:rPr>
      </w:pPr>
      <w:r w:rsidRPr="00F11E73">
        <w:rPr>
          <w:rFonts w:ascii="Arial" w:hAnsi="Arial" w:cs="Arial"/>
        </w:rPr>
        <w:t xml:space="preserve">Artículo </w:t>
      </w:r>
      <w:r w:rsidR="000C5AEF" w:rsidRPr="00F11E73">
        <w:rPr>
          <w:rFonts w:ascii="Arial" w:hAnsi="Arial" w:cs="Arial"/>
        </w:rPr>
        <w:t>7</w:t>
      </w:r>
      <w:r w:rsidRPr="00F11E73">
        <w:rPr>
          <w:rFonts w:ascii="Arial" w:hAnsi="Arial" w:cs="Arial"/>
        </w:rPr>
        <w:t xml:space="preserve">. </w:t>
      </w:r>
      <w:r w:rsidR="009E3A6B" w:rsidRPr="00F11E73">
        <w:rPr>
          <w:rFonts w:ascii="Arial" w:hAnsi="Arial" w:cs="Arial"/>
          <w:i/>
        </w:rPr>
        <w:t>Organizació</w:t>
      </w:r>
      <w:r w:rsidR="003C798C" w:rsidRPr="00F11E73">
        <w:rPr>
          <w:rFonts w:ascii="Arial" w:hAnsi="Arial" w:cs="Arial"/>
          <w:i/>
        </w:rPr>
        <w:t>n</w:t>
      </w:r>
      <w:r w:rsidRPr="00F11E73">
        <w:rPr>
          <w:rFonts w:ascii="Arial" w:hAnsi="Arial" w:cs="Arial"/>
          <w:i/>
        </w:rPr>
        <w:t>.</w:t>
      </w:r>
    </w:p>
    <w:p w14:paraId="5E10D01A" w14:textId="45E7A18A" w:rsidR="003C798C" w:rsidRPr="00F11E73" w:rsidRDefault="009E3A6B" w:rsidP="00AE0EF0">
      <w:pPr>
        <w:widowControl w:val="0"/>
        <w:autoSpaceDE w:val="0"/>
        <w:autoSpaceDN w:val="0"/>
        <w:adjustRightInd w:val="0"/>
        <w:jc w:val="both"/>
        <w:rPr>
          <w:rFonts w:ascii="Arial" w:hAnsi="Arial" w:cs="Arial"/>
        </w:rPr>
      </w:pPr>
      <w:r w:rsidRPr="00F11E73">
        <w:rPr>
          <w:rFonts w:ascii="Arial" w:hAnsi="Arial" w:cs="Arial"/>
        </w:rPr>
        <w:t xml:space="preserve">1. </w:t>
      </w:r>
      <w:r w:rsidR="003C798C" w:rsidRPr="00F11E73">
        <w:rPr>
          <w:rFonts w:ascii="Arial" w:hAnsi="Arial" w:cs="Arial"/>
        </w:rPr>
        <w:t>El</w:t>
      </w:r>
      <w:r w:rsidRPr="00F11E73">
        <w:rPr>
          <w:rFonts w:ascii="Arial" w:hAnsi="Arial" w:cs="Arial"/>
        </w:rPr>
        <w:t xml:space="preserve"> </w:t>
      </w:r>
      <w:r w:rsidR="003C798C" w:rsidRPr="00F11E73">
        <w:rPr>
          <w:rFonts w:ascii="Arial" w:hAnsi="Arial" w:cs="Arial"/>
        </w:rPr>
        <w:t>Observatorio se organiza en un Consejo Rector y una Comisión Asesora.</w:t>
      </w:r>
    </w:p>
    <w:p w14:paraId="460C6FA7" w14:textId="77777777" w:rsidR="009E3A6B" w:rsidRPr="00F11E73" w:rsidRDefault="009E3A6B" w:rsidP="009E3A6B">
      <w:pPr>
        <w:jc w:val="both"/>
        <w:rPr>
          <w:rFonts w:ascii="Arial" w:hAnsi="Arial" w:cs="Arial"/>
        </w:rPr>
      </w:pPr>
      <w:r w:rsidRPr="00F11E73">
        <w:rPr>
          <w:rFonts w:ascii="Arial" w:hAnsi="Arial" w:cs="Arial"/>
        </w:rPr>
        <w:lastRenderedPageBreak/>
        <w:t xml:space="preserve">2. </w:t>
      </w:r>
      <w:r w:rsidR="00BA1DF8" w:rsidRPr="00F11E73">
        <w:rPr>
          <w:rFonts w:ascii="Arial" w:hAnsi="Arial" w:cs="Arial"/>
        </w:rPr>
        <w:t xml:space="preserve">En su composición se </w:t>
      </w:r>
      <w:r w:rsidRPr="00F11E73">
        <w:rPr>
          <w:rFonts w:ascii="Arial" w:hAnsi="Arial" w:cs="Arial"/>
        </w:rPr>
        <w:t>fomentar</w:t>
      </w:r>
      <w:r w:rsidR="00BA1DF8" w:rsidRPr="00F11E73">
        <w:rPr>
          <w:rFonts w:ascii="Arial" w:hAnsi="Arial" w:cs="Arial"/>
        </w:rPr>
        <w:t>á</w:t>
      </w:r>
      <w:r w:rsidRPr="00F11E73">
        <w:rPr>
          <w:rFonts w:ascii="Arial" w:hAnsi="Arial" w:cs="Arial"/>
        </w:rPr>
        <w:t xml:space="preserve"> la presencia equilibrada de hombres y mujeres entre los miembros del Observatorio.</w:t>
      </w:r>
    </w:p>
    <w:p w14:paraId="66243D52" w14:textId="77777777" w:rsidR="003C798C" w:rsidRPr="00F11E73" w:rsidRDefault="003C798C" w:rsidP="003C798C">
      <w:pPr>
        <w:jc w:val="both"/>
        <w:rPr>
          <w:rFonts w:ascii="Arial" w:hAnsi="Arial" w:cs="Arial"/>
        </w:rPr>
      </w:pPr>
      <w:r w:rsidRPr="00F11E73">
        <w:rPr>
          <w:rFonts w:ascii="Arial" w:hAnsi="Arial" w:cs="Arial"/>
        </w:rPr>
        <w:t xml:space="preserve">Artículo 8. </w:t>
      </w:r>
      <w:r w:rsidR="00BA1DF8" w:rsidRPr="00F11E73">
        <w:rPr>
          <w:rFonts w:ascii="Arial" w:hAnsi="Arial" w:cs="Arial"/>
          <w:i/>
        </w:rPr>
        <w:t>Consejo R</w:t>
      </w:r>
      <w:r w:rsidRPr="00F11E73">
        <w:rPr>
          <w:rFonts w:ascii="Arial" w:hAnsi="Arial" w:cs="Arial"/>
          <w:i/>
        </w:rPr>
        <w:t>ector</w:t>
      </w:r>
      <w:r w:rsidRPr="00F11E73">
        <w:rPr>
          <w:rFonts w:ascii="Arial" w:hAnsi="Arial" w:cs="Arial"/>
        </w:rPr>
        <w:t>.</w:t>
      </w:r>
    </w:p>
    <w:p w14:paraId="175162F6" w14:textId="77777777" w:rsidR="00357239" w:rsidRPr="00F11E73" w:rsidRDefault="00357239" w:rsidP="003C798C">
      <w:pPr>
        <w:jc w:val="both"/>
        <w:rPr>
          <w:rFonts w:ascii="Arial" w:hAnsi="Arial" w:cs="Arial"/>
        </w:rPr>
      </w:pPr>
      <w:r w:rsidRPr="00F11E73">
        <w:rPr>
          <w:rFonts w:ascii="Arial" w:hAnsi="Arial" w:cs="Arial"/>
        </w:rPr>
        <w:t>1. El Consejo Rector es el órgano de dirección del Observatorio en el desarrollo de las funciones encomendadas.</w:t>
      </w:r>
      <w:r w:rsidR="007F2948" w:rsidRPr="00F11E73">
        <w:rPr>
          <w:rFonts w:ascii="Arial" w:hAnsi="Arial" w:cs="Arial"/>
        </w:rPr>
        <w:t xml:space="preserve"> Le corresponden, en particular, las siguientes funciones:</w:t>
      </w:r>
    </w:p>
    <w:p w14:paraId="284E279F" w14:textId="77777777" w:rsidR="00BA1DF8" w:rsidRPr="00F11E73" w:rsidRDefault="007F2948" w:rsidP="007F2948">
      <w:pPr>
        <w:jc w:val="both"/>
        <w:rPr>
          <w:rFonts w:ascii="Arial" w:hAnsi="Arial" w:cs="Arial"/>
        </w:rPr>
      </w:pPr>
      <w:r w:rsidRPr="00F11E73">
        <w:rPr>
          <w:rFonts w:ascii="Arial" w:hAnsi="Arial" w:cs="Arial"/>
        </w:rPr>
        <w:t>a) Aprobar las directrices generales de actuación de Observatorio</w:t>
      </w:r>
      <w:r w:rsidR="00BA1DF8" w:rsidRPr="00F11E73">
        <w:rPr>
          <w:rFonts w:ascii="Arial" w:hAnsi="Arial" w:cs="Arial"/>
        </w:rPr>
        <w:t xml:space="preserve">. </w:t>
      </w:r>
    </w:p>
    <w:p w14:paraId="5952D7B3" w14:textId="77777777" w:rsidR="007F2948" w:rsidRPr="00F11E73" w:rsidRDefault="007F2948" w:rsidP="007F2948">
      <w:pPr>
        <w:jc w:val="both"/>
        <w:rPr>
          <w:rFonts w:ascii="Arial" w:hAnsi="Arial" w:cs="Arial"/>
        </w:rPr>
      </w:pPr>
      <w:r w:rsidRPr="00F11E73">
        <w:rPr>
          <w:rFonts w:ascii="Arial" w:hAnsi="Arial" w:cs="Arial"/>
        </w:rPr>
        <w:t>b) Aprobar la programación y memoria anual del Observatorio.</w:t>
      </w:r>
    </w:p>
    <w:p w14:paraId="5A29DF2B" w14:textId="77777777" w:rsidR="00BA1DF8" w:rsidRPr="00F11E73" w:rsidRDefault="007F2948" w:rsidP="007F2948">
      <w:pPr>
        <w:jc w:val="both"/>
        <w:rPr>
          <w:rFonts w:ascii="Arial" w:hAnsi="Arial" w:cs="Arial"/>
        </w:rPr>
      </w:pPr>
      <w:r w:rsidRPr="00F11E73">
        <w:rPr>
          <w:rFonts w:ascii="Arial" w:hAnsi="Arial" w:cs="Arial"/>
        </w:rPr>
        <w:t xml:space="preserve">c) Aprobar </w:t>
      </w:r>
      <w:r w:rsidR="00BA1DF8" w:rsidRPr="00F11E73">
        <w:rPr>
          <w:rFonts w:ascii="Arial" w:hAnsi="Arial" w:cs="Arial"/>
        </w:rPr>
        <w:t>el</w:t>
      </w:r>
      <w:r w:rsidR="00534479" w:rsidRPr="00F11E73">
        <w:rPr>
          <w:rFonts w:ascii="Arial" w:hAnsi="Arial" w:cs="Arial"/>
        </w:rPr>
        <w:t xml:space="preserve"> </w:t>
      </w:r>
      <w:r w:rsidRPr="00F11E73">
        <w:rPr>
          <w:rFonts w:ascii="Arial" w:hAnsi="Arial" w:cs="Arial"/>
        </w:rPr>
        <w:t>reglamento regulador del Observatorio, así como las modificaciones necesarias para su correcto funcionamiento.</w:t>
      </w:r>
      <w:r w:rsidR="00534479" w:rsidRPr="00F11E73">
        <w:rPr>
          <w:rFonts w:ascii="Arial" w:hAnsi="Arial" w:cs="Arial"/>
        </w:rPr>
        <w:t xml:space="preserve"> </w:t>
      </w:r>
    </w:p>
    <w:p w14:paraId="1363591A" w14:textId="77777777" w:rsidR="007F2948" w:rsidRPr="00F11E73" w:rsidRDefault="007F2948" w:rsidP="007F2948">
      <w:pPr>
        <w:jc w:val="both"/>
        <w:rPr>
          <w:rFonts w:ascii="Arial" w:hAnsi="Arial" w:cs="Arial"/>
        </w:rPr>
      </w:pPr>
      <w:r w:rsidRPr="00F11E73">
        <w:rPr>
          <w:rFonts w:ascii="Arial" w:hAnsi="Arial" w:cs="Arial"/>
        </w:rPr>
        <w:t>d) Definir los criterios y orientaciones de orden general que impulsan las intervenciones del Observatorio.</w:t>
      </w:r>
    </w:p>
    <w:p w14:paraId="655E042C" w14:textId="77777777" w:rsidR="007F2948" w:rsidRPr="00F11E73" w:rsidRDefault="007F2948" w:rsidP="007F2948">
      <w:pPr>
        <w:jc w:val="both"/>
        <w:rPr>
          <w:rFonts w:ascii="Arial" w:hAnsi="Arial" w:cs="Arial"/>
        </w:rPr>
      </w:pPr>
      <w:r w:rsidRPr="00F11E73">
        <w:rPr>
          <w:rFonts w:ascii="Arial" w:hAnsi="Arial" w:cs="Arial"/>
        </w:rPr>
        <w:t>e) Recoger las distintas propuestas de actuación de los diversos agentes sociales implicados en los fines del Observatorio.</w:t>
      </w:r>
    </w:p>
    <w:p w14:paraId="62D301FF" w14:textId="77777777" w:rsidR="007F2948" w:rsidRPr="00F11E73" w:rsidRDefault="007F2948" w:rsidP="007F2948">
      <w:pPr>
        <w:jc w:val="both"/>
        <w:rPr>
          <w:rFonts w:ascii="Arial" w:hAnsi="Arial" w:cs="Arial"/>
        </w:rPr>
      </w:pPr>
      <w:r w:rsidRPr="00F11E73">
        <w:rPr>
          <w:rFonts w:ascii="Arial" w:hAnsi="Arial" w:cs="Arial"/>
        </w:rPr>
        <w:t xml:space="preserve">f) Aprobar las propuestas de actuación del Observatorio y la realización de actividades en relación </w:t>
      </w:r>
      <w:r w:rsidR="00534479" w:rsidRPr="00F11E73">
        <w:rPr>
          <w:rFonts w:ascii="Arial" w:hAnsi="Arial" w:cs="Arial"/>
        </w:rPr>
        <w:t>con sus objetivos.</w:t>
      </w:r>
    </w:p>
    <w:p w14:paraId="540070B2" w14:textId="77777777" w:rsidR="007F2948" w:rsidRPr="00F11E73" w:rsidRDefault="000C13CC" w:rsidP="003C798C">
      <w:pPr>
        <w:jc w:val="both"/>
        <w:rPr>
          <w:rFonts w:ascii="Arial" w:hAnsi="Arial" w:cs="Arial"/>
        </w:rPr>
      </w:pPr>
      <w:r w:rsidRPr="00F11E73">
        <w:rPr>
          <w:rFonts w:ascii="Arial" w:hAnsi="Arial" w:cs="Arial"/>
        </w:rPr>
        <w:t xml:space="preserve">g) </w:t>
      </w:r>
      <w:r w:rsidR="007F2948" w:rsidRPr="00F11E73">
        <w:rPr>
          <w:rFonts w:ascii="Arial" w:hAnsi="Arial" w:cs="Arial"/>
        </w:rPr>
        <w:t>Proponer acuerdos con otras entidades e instituciones, dentro del ámbito de actuación del Observatorio</w:t>
      </w:r>
      <w:r w:rsidRPr="00F11E73">
        <w:rPr>
          <w:rFonts w:ascii="Arial" w:hAnsi="Arial" w:cs="Arial"/>
        </w:rPr>
        <w:t>.</w:t>
      </w:r>
    </w:p>
    <w:p w14:paraId="2FF04D6F" w14:textId="77777777" w:rsidR="000E3C7C" w:rsidRPr="00F11E73" w:rsidRDefault="00357239" w:rsidP="00357239">
      <w:pPr>
        <w:jc w:val="both"/>
        <w:rPr>
          <w:rFonts w:ascii="Arial" w:hAnsi="Arial" w:cs="Arial"/>
        </w:rPr>
      </w:pPr>
      <w:r w:rsidRPr="00F11E73">
        <w:rPr>
          <w:rFonts w:ascii="Arial" w:hAnsi="Arial" w:cs="Arial"/>
        </w:rPr>
        <w:t xml:space="preserve">2. </w:t>
      </w:r>
      <w:r w:rsidR="000E3C7C" w:rsidRPr="00F11E73">
        <w:rPr>
          <w:rFonts w:ascii="Arial" w:hAnsi="Arial" w:cs="Arial"/>
        </w:rPr>
        <w:t xml:space="preserve">El </w:t>
      </w:r>
      <w:r w:rsidRPr="00F11E73">
        <w:rPr>
          <w:rFonts w:ascii="Arial" w:hAnsi="Arial" w:cs="Arial"/>
        </w:rPr>
        <w:t xml:space="preserve">Consejo Rector </w:t>
      </w:r>
      <w:r w:rsidR="00032156" w:rsidRPr="00F11E73">
        <w:rPr>
          <w:rFonts w:ascii="Arial" w:hAnsi="Arial" w:cs="Arial"/>
        </w:rPr>
        <w:t xml:space="preserve">será </w:t>
      </w:r>
      <w:r w:rsidR="000E3C7C" w:rsidRPr="00F11E73">
        <w:rPr>
          <w:rFonts w:ascii="Arial" w:hAnsi="Arial" w:cs="Arial"/>
        </w:rPr>
        <w:t xml:space="preserve">presidido por la persona titular de la Consejería competente en materia de </w:t>
      </w:r>
      <w:r w:rsidR="000609D9" w:rsidRPr="00F11E73">
        <w:rPr>
          <w:rFonts w:ascii="Arial" w:hAnsi="Arial" w:cs="Arial"/>
        </w:rPr>
        <w:t xml:space="preserve">servicios sociales y de atención a la dependencia </w:t>
      </w:r>
      <w:r w:rsidR="000E3C7C" w:rsidRPr="00F11E73">
        <w:rPr>
          <w:rFonts w:ascii="Arial" w:hAnsi="Arial" w:cs="Arial"/>
        </w:rPr>
        <w:t xml:space="preserve">o la persona en quien delegue </w:t>
      </w:r>
      <w:r w:rsidR="00C03F9A" w:rsidRPr="00F11E73">
        <w:rPr>
          <w:rFonts w:ascii="Arial" w:hAnsi="Arial" w:cs="Arial"/>
        </w:rPr>
        <w:t>y formará</w:t>
      </w:r>
      <w:r w:rsidR="00032156" w:rsidRPr="00F11E73">
        <w:rPr>
          <w:rFonts w:ascii="Arial" w:hAnsi="Arial" w:cs="Arial"/>
        </w:rPr>
        <w:t>n parte del mismo como vocales:</w:t>
      </w:r>
    </w:p>
    <w:p w14:paraId="30D75CF6" w14:textId="77777777" w:rsidR="00357239" w:rsidRPr="00F11E73" w:rsidRDefault="00357239" w:rsidP="00357239">
      <w:pPr>
        <w:jc w:val="both"/>
        <w:rPr>
          <w:rFonts w:ascii="Arial" w:hAnsi="Arial" w:cs="Arial"/>
        </w:rPr>
      </w:pPr>
      <w:r w:rsidRPr="00F11E73">
        <w:rPr>
          <w:rFonts w:ascii="Arial" w:hAnsi="Arial" w:cs="Arial"/>
        </w:rPr>
        <w:t xml:space="preserve">a) </w:t>
      </w:r>
      <w:r w:rsidR="00C76E85" w:rsidRPr="00F11E73">
        <w:rPr>
          <w:rFonts w:ascii="Arial" w:hAnsi="Arial" w:cs="Arial"/>
        </w:rPr>
        <w:t>La persona titular de la Dirección General competente en materia de acción social y cooperación</w:t>
      </w:r>
      <w:r w:rsidRPr="00F11E73">
        <w:rPr>
          <w:rFonts w:ascii="Arial" w:hAnsi="Arial" w:cs="Arial"/>
        </w:rPr>
        <w:t xml:space="preserve">. </w:t>
      </w:r>
    </w:p>
    <w:p w14:paraId="511627B4" w14:textId="77777777" w:rsidR="00357239" w:rsidRPr="00F11E73" w:rsidRDefault="00357239" w:rsidP="00357239">
      <w:pPr>
        <w:jc w:val="both"/>
        <w:rPr>
          <w:rFonts w:ascii="Arial" w:hAnsi="Arial" w:cs="Arial"/>
        </w:rPr>
      </w:pPr>
      <w:r w:rsidRPr="00F11E73">
        <w:rPr>
          <w:rFonts w:ascii="Arial" w:hAnsi="Arial" w:cs="Arial"/>
        </w:rPr>
        <w:t xml:space="preserve">b) </w:t>
      </w:r>
      <w:r w:rsidR="00B23F00" w:rsidRPr="00F11E73">
        <w:rPr>
          <w:rFonts w:ascii="Arial" w:hAnsi="Arial" w:cs="Arial"/>
        </w:rPr>
        <w:t xml:space="preserve">La persona titular </w:t>
      </w:r>
      <w:r w:rsidRPr="00F11E73">
        <w:rPr>
          <w:rFonts w:ascii="Arial" w:hAnsi="Arial" w:cs="Arial"/>
        </w:rPr>
        <w:t>de la Dirección General competente en materia de atención a la dependencia</w:t>
      </w:r>
      <w:r w:rsidR="00C03F9A" w:rsidRPr="00F11E73">
        <w:rPr>
          <w:rFonts w:ascii="Arial" w:hAnsi="Arial" w:cs="Arial"/>
        </w:rPr>
        <w:t>.</w:t>
      </w:r>
    </w:p>
    <w:p w14:paraId="59FDF22A" w14:textId="622CFC0E" w:rsidR="00357239" w:rsidRPr="00F11E73" w:rsidRDefault="00357239" w:rsidP="00357239">
      <w:pPr>
        <w:jc w:val="both"/>
        <w:rPr>
          <w:rFonts w:ascii="Arial" w:hAnsi="Arial" w:cs="Arial"/>
        </w:rPr>
      </w:pPr>
      <w:r w:rsidRPr="00F11E73">
        <w:rPr>
          <w:rFonts w:ascii="Arial" w:hAnsi="Arial" w:cs="Arial"/>
        </w:rPr>
        <w:t xml:space="preserve">c) </w:t>
      </w:r>
      <w:r w:rsidR="00B23F00" w:rsidRPr="00F11E73">
        <w:rPr>
          <w:rFonts w:ascii="Arial" w:hAnsi="Arial" w:cs="Arial"/>
        </w:rPr>
        <w:t xml:space="preserve">La persona titular </w:t>
      </w:r>
      <w:r w:rsidRPr="00F11E73">
        <w:rPr>
          <w:rFonts w:ascii="Arial" w:hAnsi="Arial" w:cs="Arial"/>
        </w:rPr>
        <w:t>de la Dirección General competente en materia de atención a personas mayores y personas con discapacidad</w:t>
      </w:r>
      <w:r w:rsidR="00C03F9A" w:rsidRPr="00F11E73">
        <w:rPr>
          <w:rFonts w:ascii="Arial" w:hAnsi="Arial" w:cs="Arial"/>
        </w:rPr>
        <w:t>.</w:t>
      </w:r>
    </w:p>
    <w:p w14:paraId="7E4023EC" w14:textId="77777777" w:rsidR="00357239" w:rsidRPr="00F11E73" w:rsidRDefault="00B04193" w:rsidP="00357239">
      <w:pPr>
        <w:jc w:val="both"/>
        <w:rPr>
          <w:rFonts w:ascii="Arial" w:hAnsi="Arial" w:cs="Arial"/>
        </w:rPr>
      </w:pPr>
      <w:r w:rsidRPr="00F11E73">
        <w:rPr>
          <w:rFonts w:ascii="Arial" w:hAnsi="Arial" w:cs="Arial"/>
        </w:rPr>
        <w:t>d</w:t>
      </w:r>
      <w:r w:rsidR="00357239" w:rsidRPr="00F11E73">
        <w:rPr>
          <w:rFonts w:ascii="Arial" w:hAnsi="Arial" w:cs="Arial"/>
        </w:rPr>
        <w:t xml:space="preserve">) </w:t>
      </w:r>
      <w:r w:rsidR="00B23F00" w:rsidRPr="00F11E73">
        <w:rPr>
          <w:rFonts w:ascii="Arial" w:hAnsi="Arial" w:cs="Arial"/>
        </w:rPr>
        <w:t xml:space="preserve">La persona titular </w:t>
      </w:r>
      <w:r w:rsidR="00357239" w:rsidRPr="00F11E73">
        <w:rPr>
          <w:rFonts w:ascii="Arial" w:hAnsi="Arial" w:cs="Arial"/>
        </w:rPr>
        <w:t>de la Dirección General competente en materia de infancia y familia.</w:t>
      </w:r>
    </w:p>
    <w:p w14:paraId="7DAF1FCC" w14:textId="77777777" w:rsidR="00B04193" w:rsidRPr="00F11E73" w:rsidRDefault="00B04193" w:rsidP="00357239">
      <w:pPr>
        <w:jc w:val="both"/>
        <w:rPr>
          <w:rFonts w:ascii="Arial" w:hAnsi="Arial" w:cs="Arial"/>
        </w:rPr>
      </w:pPr>
      <w:r w:rsidRPr="00F11E73">
        <w:rPr>
          <w:rFonts w:ascii="Arial" w:hAnsi="Arial" w:cs="Arial"/>
        </w:rPr>
        <w:t xml:space="preserve">e) </w:t>
      </w:r>
      <w:r w:rsidR="00B23F00" w:rsidRPr="00F11E73">
        <w:rPr>
          <w:rFonts w:ascii="Arial" w:hAnsi="Arial" w:cs="Arial"/>
        </w:rPr>
        <w:t xml:space="preserve">La persona titular </w:t>
      </w:r>
      <w:r w:rsidRPr="00F11E73">
        <w:rPr>
          <w:rFonts w:ascii="Arial" w:hAnsi="Arial" w:cs="Arial"/>
        </w:rPr>
        <w:t>de la Secretaría General de la Consejería competente en materia de bienestar social.</w:t>
      </w:r>
    </w:p>
    <w:p w14:paraId="4263DA1B" w14:textId="77777777" w:rsidR="00B04193" w:rsidRPr="00F11E73" w:rsidRDefault="00B04193" w:rsidP="00B04193">
      <w:pPr>
        <w:widowControl w:val="0"/>
        <w:autoSpaceDE w:val="0"/>
        <w:autoSpaceDN w:val="0"/>
        <w:adjustRightInd w:val="0"/>
        <w:jc w:val="both"/>
        <w:rPr>
          <w:rFonts w:ascii="Arial" w:hAnsi="Arial" w:cs="Arial"/>
        </w:rPr>
      </w:pPr>
      <w:r w:rsidRPr="00F11E73">
        <w:rPr>
          <w:rFonts w:ascii="Arial" w:hAnsi="Arial" w:cs="Arial"/>
        </w:rPr>
        <w:t xml:space="preserve">3. La persona titular de la vicepresidencia del Consejo Rector será elegida por </w:t>
      </w:r>
      <w:r w:rsidR="000609D9" w:rsidRPr="00F11E73">
        <w:rPr>
          <w:rFonts w:ascii="Arial" w:hAnsi="Arial" w:cs="Arial"/>
        </w:rPr>
        <w:t xml:space="preserve">y entre </w:t>
      </w:r>
      <w:r w:rsidRPr="00F11E73">
        <w:rPr>
          <w:rFonts w:ascii="Arial" w:hAnsi="Arial" w:cs="Arial"/>
        </w:rPr>
        <w:t>sus miembros, de acuerdo con su reglamento de régimen interno, y suplirá a la persona titular de la Presidencia en los casos de vacante, ausencia, enfermedad y, en general, cuando concurra alguna causa justificada.</w:t>
      </w:r>
    </w:p>
    <w:p w14:paraId="0BB32789" w14:textId="77777777" w:rsidR="00357239" w:rsidRPr="00F11E73" w:rsidRDefault="00B04193" w:rsidP="00357239">
      <w:pPr>
        <w:widowControl w:val="0"/>
        <w:autoSpaceDE w:val="0"/>
        <w:autoSpaceDN w:val="0"/>
        <w:adjustRightInd w:val="0"/>
        <w:jc w:val="both"/>
        <w:rPr>
          <w:rFonts w:ascii="Arial" w:hAnsi="Arial" w:cs="Arial"/>
        </w:rPr>
      </w:pPr>
      <w:r w:rsidRPr="00F11E73">
        <w:rPr>
          <w:rFonts w:ascii="Arial" w:hAnsi="Arial" w:cs="Arial"/>
        </w:rPr>
        <w:t>4</w:t>
      </w:r>
      <w:r w:rsidR="00357239" w:rsidRPr="00F11E73">
        <w:rPr>
          <w:rFonts w:ascii="Arial" w:hAnsi="Arial" w:cs="Arial"/>
        </w:rPr>
        <w:t xml:space="preserve">. La secretaría del </w:t>
      </w:r>
      <w:r w:rsidR="00C03F9A" w:rsidRPr="00F11E73">
        <w:rPr>
          <w:rFonts w:ascii="Arial" w:hAnsi="Arial" w:cs="Arial"/>
        </w:rPr>
        <w:t xml:space="preserve">Consejo </w:t>
      </w:r>
      <w:r w:rsidR="00357239" w:rsidRPr="00F11E73">
        <w:rPr>
          <w:rFonts w:ascii="Arial" w:hAnsi="Arial" w:cs="Arial"/>
        </w:rPr>
        <w:t xml:space="preserve">la ejerce </w:t>
      </w:r>
      <w:r w:rsidR="000609D9" w:rsidRPr="00F11E73">
        <w:rPr>
          <w:rFonts w:ascii="Arial" w:hAnsi="Arial" w:cs="Arial"/>
        </w:rPr>
        <w:t>una persona funcionaria</w:t>
      </w:r>
      <w:r w:rsidR="00357239" w:rsidRPr="00F11E73">
        <w:rPr>
          <w:rFonts w:ascii="Arial" w:hAnsi="Arial" w:cs="Arial"/>
        </w:rPr>
        <w:t xml:space="preserve"> de la Consejería competente en materia de servicios sociales y de atención a la dependencia y su nombramiento se realizará por la persona titular de la misma. </w:t>
      </w:r>
    </w:p>
    <w:p w14:paraId="7300718F" w14:textId="77777777" w:rsidR="00357239" w:rsidRPr="00F11E73" w:rsidRDefault="00357239" w:rsidP="00357239">
      <w:pPr>
        <w:widowControl w:val="0"/>
        <w:autoSpaceDE w:val="0"/>
        <w:autoSpaceDN w:val="0"/>
        <w:adjustRightInd w:val="0"/>
        <w:jc w:val="both"/>
        <w:rPr>
          <w:rFonts w:ascii="Arial" w:hAnsi="Arial" w:cs="Arial"/>
        </w:rPr>
      </w:pPr>
      <w:bookmarkStart w:id="1" w:name="ID161"/>
      <w:r w:rsidRPr="00F11E73">
        <w:rPr>
          <w:rFonts w:ascii="Arial" w:hAnsi="Arial" w:cs="Arial"/>
        </w:rPr>
        <w:lastRenderedPageBreak/>
        <w:t xml:space="preserve">En los casos de vacante, ausencia, enfermedad y, en general, cuando concurra alguna causa justificada, la persona titular de la secretaría será suplida por </w:t>
      </w:r>
      <w:r w:rsidR="000609D9" w:rsidRPr="00F11E73">
        <w:rPr>
          <w:rFonts w:ascii="Arial" w:hAnsi="Arial" w:cs="Arial"/>
        </w:rPr>
        <w:t xml:space="preserve">otra persona funcionaria </w:t>
      </w:r>
      <w:r w:rsidRPr="00F11E73">
        <w:rPr>
          <w:rFonts w:ascii="Arial" w:hAnsi="Arial" w:cs="Arial"/>
        </w:rPr>
        <w:t xml:space="preserve">de la Consejería </w:t>
      </w:r>
      <w:r w:rsidR="000609D9" w:rsidRPr="00F11E73">
        <w:rPr>
          <w:rFonts w:ascii="Arial" w:hAnsi="Arial" w:cs="Arial"/>
        </w:rPr>
        <w:t>designada</w:t>
      </w:r>
      <w:r w:rsidRPr="00F11E73">
        <w:rPr>
          <w:rFonts w:ascii="Arial" w:hAnsi="Arial" w:cs="Arial"/>
        </w:rPr>
        <w:t xml:space="preserve"> por la persona titular de la misma.</w:t>
      </w:r>
      <w:bookmarkEnd w:id="1"/>
    </w:p>
    <w:p w14:paraId="73115D07" w14:textId="77777777" w:rsidR="00B04193" w:rsidRPr="00F11E73" w:rsidRDefault="00B04193" w:rsidP="00357239">
      <w:pPr>
        <w:widowControl w:val="0"/>
        <w:autoSpaceDE w:val="0"/>
        <w:autoSpaceDN w:val="0"/>
        <w:adjustRightInd w:val="0"/>
        <w:jc w:val="both"/>
        <w:rPr>
          <w:rFonts w:ascii="Arial" w:hAnsi="Arial" w:cs="Arial"/>
        </w:rPr>
      </w:pPr>
      <w:r w:rsidRPr="00F11E73">
        <w:rPr>
          <w:rFonts w:ascii="Arial" w:hAnsi="Arial" w:cs="Arial"/>
        </w:rPr>
        <w:t>5. Cuando la índole de los asuntos incluidos en el orden del día así lo requiera, la presidencia del Consejo Rector podrá invitar a expertos y técnicos en la materia que asistirán con voz pero sin voto.</w:t>
      </w:r>
    </w:p>
    <w:p w14:paraId="7C2ACCE7" w14:textId="77777777" w:rsidR="00B04193" w:rsidRPr="00F11E73" w:rsidRDefault="00B04193" w:rsidP="00357239">
      <w:pPr>
        <w:widowControl w:val="0"/>
        <w:autoSpaceDE w:val="0"/>
        <w:autoSpaceDN w:val="0"/>
        <w:adjustRightInd w:val="0"/>
        <w:jc w:val="both"/>
        <w:rPr>
          <w:rFonts w:ascii="Arial" w:hAnsi="Arial" w:cs="Arial"/>
        </w:rPr>
      </w:pPr>
      <w:r w:rsidRPr="00F11E73">
        <w:rPr>
          <w:rFonts w:ascii="Arial" w:hAnsi="Arial" w:cs="Arial"/>
        </w:rPr>
        <w:t>6. El Consejo Rector se reunirá con periodicidad anual, con carácter ordinario y con carácter extraordinario cuando sea convocado por la presidencia o a propuesta motivada de sus vocalías.</w:t>
      </w:r>
    </w:p>
    <w:p w14:paraId="1103A166" w14:textId="77777777" w:rsidR="00B04193" w:rsidRPr="00F11E73" w:rsidRDefault="006854C9" w:rsidP="00357239">
      <w:pPr>
        <w:widowControl w:val="0"/>
        <w:autoSpaceDE w:val="0"/>
        <w:autoSpaceDN w:val="0"/>
        <w:adjustRightInd w:val="0"/>
        <w:jc w:val="both"/>
        <w:rPr>
          <w:rFonts w:ascii="Arial" w:hAnsi="Arial" w:cs="Arial"/>
        </w:rPr>
      </w:pPr>
      <w:r w:rsidRPr="00F11E73">
        <w:rPr>
          <w:rFonts w:ascii="Arial" w:hAnsi="Arial" w:cs="Arial"/>
        </w:rPr>
        <w:t xml:space="preserve">7. Los acuerdos serán adoptados por mayoría de miembros presentes y la persona que ostente la presidencia tendrá voto de calidad en caso de empate. </w:t>
      </w:r>
    </w:p>
    <w:p w14:paraId="535373AF" w14:textId="77777777" w:rsidR="00B04193" w:rsidRPr="00F11E73" w:rsidRDefault="006854C9" w:rsidP="00357239">
      <w:pPr>
        <w:jc w:val="both"/>
        <w:rPr>
          <w:rFonts w:ascii="Arial" w:hAnsi="Arial" w:cs="Arial"/>
        </w:rPr>
      </w:pPr>
      <w:r w:rsidRPr="00F11E73">
        <w:rPr>
          <w:rFonts w:ascii="Arial" w:hAnsi="Arial" w:cs="Arial"/>
        </w:rPr>
        <w:t xml:space="preserve">Artículo 9. </w:t>
      </w:r>
      <w:r w:rsidRPr="00F11E73">
        <w:rPr>
          <w:rFonts w:ascii="Arial" w:hAnsi="Arial" w:cs="Arial"/>
          <w:i/>
        </w:rPr>
        <w:t>Comisión Asesora</w:t>
      </w:r>
      <w:r w:rsidRPr="00F11E73">
        <w:rPr>
          <w:rFonts w:ascii="Arial" w:hAnsi="Arial" w:cs="Arial"/>
        </w:rPr>
        <w:t>.</w:t>
      </w:r>
    </w:p>
    <w:p w14:paraId="4389F22A" w14:textId="77777777" w:rsidR="00B04193" w:rsidRPr="00F11E73" w:rsidRDefault="006854C9" w:rsidP="00357239">
      <w:pPr>
        <w:jc w:val="both"/>
        <w:rPr>
          <w:rFonts w:ascii="Arial" w:hAnsi="Arial" w:cs="Arial"/>
        </w:rPr>
      </w:pPr>
      <w:r w:rsidRPr="00F11E73">
        <w:rPr>
          <w:rFonts w:ascii="Arial" w:hAnsi="Arial" w:cs="Arial"/>
        </w:rPr>
        <w:t xml:space="preserve">1. La Comisión Asesora es el órgano de apoyo del Observatorio en las funciones que </w:t>
      </w:r>
      <w:r w:rsidR="007B09BF" w:rsidRPr="00F11E73">
        <w:rPr>
          <w:rFonts w:ascii="Arial" w:hAnsi="Arial" w:cs="Arial"/>
        </w:rPr>
        <w:t xml:space="preserve">le sean </w:t>
      </w:r>
      <w:r w:rsidRPr="00F11E73">
        <w:rPr>
          <w:rFonts w:ascii="Arial" w:hAnsi="Arial" w:cs="Arial"/>
        </w:rPr>
        <w:t>encomendadas</w:t>
      </w:r>
      <w:r w:rsidR="007B09BF" w:rsidRPr="00F11E73">
        <w:rPr>
          <w:rFonts w:ascii="Arial" w:hAnsi="Arial" w:cs="Arial"/>
        </w:rPr>
        <w:t xml:space="preserve"> por el Consejo Rector</w:t>
      </w:r>
      <w:r w:rsidRPr="00F11E73">
        <w:rPr>
          <w:rFonts w:ascii="Arial" w:hAnsi="Arial" w:cs="Arial"/>
        </w:rPr>
        <w:t>.</w:t>
      </w:r>
    </w:p>
    <w:p w14:paraId="1E1C1D30" w14:textId="77777777" w:rsidR="006854C9" w:rsidRPr="00F11E73" w:rsidRDefault="006854C9" w:rsidP="00357239">
      <w:pPr>
        <w:jc w:val="both"/>
        <w:rPr>
          <w:rFonts w:ascii="Arial" w:hAnsi="Arial" w:cs="Arial"/>
        </w:rPr>
      </w:pPr>
      <w:r w:rsidRPr="00F11E73">
        <w:rPr>
          <w:rFonts w:ascii="Arial" w:hAnsi="Arial" w:cs="Arial"/>
        </w:rPr>
        <w:t>2. La Comisión Asesora estará presidida por l</w:t>
      </w:r>
      <w:r w:rsidR="00C03F9A" w:rsidRPr="00F11E73">
        <w:rPr>
          <w:rFonts w:ascii="Arial" w:hAnsi="Arial" w:cs="Arial"/>
        </w:rPr>
        <w:t>a persona titular de la Direcció</w:t>
      </w:r>
      <w:r w:rsidRPr="00F11E73">
        <w:rPr>
          <w:rFonts w:ascii="Arial" w:hAnsi="Arial" w:cs="Arial"/>
        </w:rPr>
        <w:t>n General que sea designada por el titular de la presidencia del Consejo Rector de entre sus miembros y formarán parte de la misma</w:t>
      </w:r>
      <w:r w:rsidR="00203EC5" w:rsidRPr="00F11E73">
        <w:rPr>
          <w:rFonts w:ascii="Arial" w:hAnsi="Arial" w:cs="Arial"/>
        </w:rPr>
        <w:t>:</w:t>
      </w:r>
    </w:p>
    <w:p w14:paraId="37986B71" w14:textId="2AD5401A" w:rsidR="009A76D0" w:rsidRPr="00F11E73" w:rsidRDefault="006854C9" w:rsidP="006854C9">
      <w:pPr>
        <w:jc w:val="both"/>
        <w:rPr>
          <w:rFonts w:ascii="Arial" w:hAnsi="Arial" w:cs="Arial"/>
        </w:rPr>
      </w:pPr>
      <w:r w:rsidRPr="00F11E73">
        <w:rPr>
          <w:rFonts w:ascii="Arial" w:hAnsi="Arial" w:cs="Arial"/>
        </w:rPr>
        <w:t xml:space="preserve">a) </w:t>
      </w:r>
      <w:r w:rsidR="00F64B07" w:rsidRPr="00F11E73">
        <w:rPr>
          <w:rFonts w:ascii="Arial" w:hAnsi="Arial" w:cs="Arial"/>
        </w:rPr>
        <w:t>Cinco</w:t>
      </w:r>
      <w:r w:rsidRPr="00F11E73">
        <w:rPr>
          <w:rFonts w:ascii="Arial" w:hAnsi="Arial" w:cs="Arial"/>
        </w:rPr>
        <w:t xml:space="preserve"> personas </w:t>
      </w:r>
      <w:r w:rsidR="007672F8" w:rsidRPr="00F11E73">
        <w:rPr>
          <w:rFonts w:ascii="Arial" w:hAnsi="Arial" w:cs="Arial"/>
        </w:rPr>
        <w:t>f</w:t>
      </w:r>
      <w:r w:rsidR="001D2E19" w:rsidRPr="00F11E73">
        <w:rPr>
          <w:rFonts w:ascii="Arial" w:hAnsi="Arial" w:cs="Arial"/>
        </w:rPr>
        <w:t>uncionarias que presten servicios dentro del ámbito de la Consejería competente en materia de servicios sociales</w:t>
      </w:r>
      <w:r w:rsidR="007672F8" w:rsidRPr="00F11E73">
        <w:rPr>
          <w:rFonts w:ascii="Arial" w:hAnsi="Arial" w:cs="Arial"/>
        </w:rPr>
        <w:t xml:space="preserve"> y de atención a la dependencia.</w:t>
      </w:r>
    </w:p>
    <w:p w14:paraId="6D5E9FF2" w14:textId="2DA04F97" w:rsidR="00203EC5" w:rsidRPr="00F11E73" w:rsidRDefault="006854C9" w:rsidP="006854C9">
      <w:pPr>
        <w:jc w:val="both"/>
        <w:rPr>
          <w:rFonts w:ascii="Arial" w:hAnsi="Arial" w:cs="Arial"/>
        </w:rPr>
      </w:pPr>
      <w:r w:rsidRPr="00F11E73">
        <w:rPr>
          <w:rFonts w:ascii="Arial" w:hAnsi="Arial" w:cs="Arial"/>
        </w:rPr>
        <w:t xml:space="preserve">b) </w:t>
      </w:r>
      <w:r w:rsidR="00B2393A" w:rsidRPr="00F11E73">
        <w:rPr>
          <w:rFonts w:ascii="Arial" w:hAnsi="Arial" w:cs="Arial"/>
        </w:rPr>
        <w:t>Cuatro</w:t>
      </w:r>
      <w:r w:rsidRPr="00F11E73">
        <w:rPr>
          <w:rFonts w:ascii="Arial" w:hAnsi="Arial" w:cs="Arial"/>
        </w:rPr>
        <w:t xml:space="preserve"> personas </w:t>
      </w:r>
      <w:r w:rsidR="00C11A12" w:rsidRPr="00F11E73">
        <w:rPr>
          <w:rFonts w:ascii="Arial" w:hAnsi="Arial" w:cs="Arial"/>
        </w:rPr>
        <w:t>investigadoras</w:t>
      </w:r>
      <w:r w:rsidRPr="00F11E73">
        <w:rPr>
          <w:rFonts w:ascii="Arial" w:hAnsi="Arial" w:cs="Arial"/>
        </w:rPr>
        <w:t xml:space="preserve"> de la Universidad de </w:t>
      </w:r>
      <w:r w:rsidR="00C03F9A" w:rsidRPr="00F11E73">
        <w:rPr>
          <w:rFonts w:ascii="Arial" w:hAnsi="Arial" w:cs="Arial"/>
        </w:rPr>
        <w:t>Castilla-La Mancha</w:t>
      </w:r>
      <w:r w:rsidR="009615BD" w:rsidRPr="00F11E73">
        <w:rPr>
          <w:rFonts w:ascii="Arial" w:hAnsi="Arial" w:cs="Arial"/>
        </w:rPr>
        <w:t xml:space="preserve"> cuya actividad esté relacionada con los servicios sociales y con la atención a la dependencia</w:t>
      </w:r>
      <w:r w:rsidR="00C11A12" w:rsidRPr="00F11E73">
        <w:rPr>
          <w:rFonts w:ascii="Arial" w:hAnsi="Arial" w:cs="Arial"/>
        </w:rPr>
        <w:t>, a propuesta de dicha universidad</w:t>
      </w:r>
      <w:r w:rsidR="00203EC5" w:rsidRPr="00F11E73">
        <w:rPr>
          <w:rFonts w:ascii="Arial" w:hAnsi="Arial" w:cs="Arial"/>
        </w:rPr>
        <w:t>.</w:t>
      </w:r>
    </w:p>
    <w:p w14:paraId="622AF535" w14:textId="77777777" w:rsidR="006854C9" w:rsidRPr="00F11E73" w:rsidRDefault="006854C9" w:rsidP="006854C9">
      <w:pPr>
        <w:jc w:val="both"/>
        <w:rPr>
          <w:rFonts w:ascii="Arial" w:hAnsi="Arial" w:cs="Arial"/>
        </w:rPr>
      </w:pPr>
      <w:r w:rsidRPr="00F11E73">
        <w:rPr>
          <w:rFonts w:ascii="Arial" w:hAnsi="Arial" w:cs="Arial"/>
        </w:rPr>
        <w:t xml:space="preserve">c) </w:t>
      </w:r>
      <w:r w:rsidR="00B2393A" w:rsidRPr="00F11E73">
        <w:rPr>
          <w:rFonts w:ascii="Arial" w:hAnsi="Arial" w:cs="Arial"/>
        </w:rPr>
        <w:t>C</w:t>
      </w:r>
      <w:r w:rsidR="009615BD" w:rsidRPr="00F11E73">
        <w:rPr>
          <w:rFonts w:ascii="Arial" w:hAnsi="Arial" w:cs="Arial"/>
        </w:rPr>
        <w:t>inc</w:t>
      </w:r>
      <w:r w:rsidR="00B2393A" w:rsidRPr="00F11E73">
        <w:rPr>
          <w:rFonts w:ascii="Arial" w:hAnsi="Arial" w:cs="Arial"/>
        </w:rPr>
        <w:t>o</w:t>
      </w:r>
      <w:r w:rsidRPr="00F11E73">
        <w:rPr>
          <w:rFonts w:ascii="Arial" w:hAnsi="Arial" w:cs="Arial"/>
        </w:rPr>
        <w:t xml:space="preserve"> personas </w:t>
      </w:r>
      <w:r w:rsidR="009A76D0" w:rsidRPr="00F11E73">
        <w:rPr>
          <w:rFonts w:ascii="Arial" w:hAnsi="Arial" w:cs="Arial"/>
        </w:rPr>
        <w:t>de</w:t>
      </w:r>
      <w:r w:rsidR="007672F8" w:rsidRPr="00F11E73">
        <w:rPr>
          <w:rFonts w:ascii="Arial" w:hAnsi="Arial" w:cs="Arial"/>
        </w:rPr>
        <w:t xml:space="preserve"> las entidades de</w:t>
      </w:r>
      <w:r w:rsidR="009615BD" w:rsidRPr="00F11E73">
        <w:rPr>
          <w:rFonts w:ascii="Arial" w:hAnsi="Arial" w:cs="Arial"/>
        </w:rPr>
        <w:t xml:space="preserve"> iniciativa privada de servicios sociales, tres de ellas a propuesta de la</w:t>
      </w:r>
      <w:r w:rsidR="00E67596" w:rsidRPr="00F11E73">
        <w:rPr>
          <w:rFonts w:ascii="Arial" w:hAnsi="Arial" w:cs="Arial"/>
        </w:rPr>
        <w:t>s entidades pertenecientes a la</w:t>
      </w:r>
      <w:r w:rsidR="009615BD" w:rsidRPr="00F11E73">
        <w:rPr>
          <w:rFonts w:ascii="Arial" w:hAnsi="Arial" w:cs="Arial"/>
        </w:rPr>
        <w:t xml:space="preserve"> mesa de</w:t>
      </w:r>
      <w:r w:rsidR="007672F8" w:rsidRPr="00F11E73">
        <w:rPr>
          <w:rFonts w:ascii="Arial" w:hAnsi="Arial" w:cs="Arial"/>
        </w:rPr>
        <w:t xml:space="preserve">l </w:t>
      </w:r>
      <w:r w:rsidR="009A76D0" w:rsidRPr="00F11E73">
        <w:rPr>
          <w:rFonts w:ascii="Arial" w:hAnsi="Arial" w:cs="Arial"/>
        </w:rPr>
        <w:t>tercer sector</w:t>
      </w:r>
      <w:r w:rsidR="007672F8" w:rsidRPr="00F11E73">
        <w:rPr>
          <w:rFonts w:ascii="Arial" w:hAnsi="Arial" w:cs="Arial"/>
        </w:rPr>
        <w:t xml:space="preserve"> cuya actividad esté relacionada directamente con los servicios sociales y con la atención a la dependencia</w:t>
      </w:r>
      <w:r w:rsidR="009A76D0" w:rsidRPr="00F11E73">
        <w:rPr>
          <w:rFonts w:ascii="Arial" w:hAnsi="Arial" w:cs="Arial"/>
        </w:rPr>
        <w:t>.</w:t>
      </w:r>
    </w:p>
    <w:p w14:paraId="250DDA7B" w14:textId="77777777" w:rsidR="009A76D0" w:rsidRPr="00F11E73" w:rsidRDefault="009A76D0" w:rsidP="00203EC5">
      <w:pPr>
        <w:tabs>
          <w:tab w:val="right" w:pos="8504"/>
        </w:tabs>
        <w:jc w:val="both"/>
        <w:rPr>
          <w:rFonts w:ascii="Arial" w:hAnsi="Arial" w:cs="Arial"/>
        </w:rPr>
      </w:pPr>
      <w:r w:rsidRPr="00F11E73">
        <w:rPr>
          <w:rFonts w:ascii="Arial" w:hAnsi="Arial" w:cs="Arial"/>
        </w:rPr>
        <w:t xml:space="preserve">d) </w:t>
      </w:r>
      <w:r w:rsidR="00B2393A" w:rsidRPr="00F11E73">
        <w:rPr>
          <w:rFonts w:ascii="Arial" w:hAnsi="Arial" w:cs="Arial"/>
        </w:rPr>
        <w:t>Cuatro</w:t>
      </w:r>
      <w:r w:rsidRPr="00F11E73">
        <w:rPr>
          <w:rFonts w:ascii="Arial" w:hAnsi="Arial" w:cs="Arial"/>
        </w:rPr>
        <w:t xml:space="preserve"> personas provenientes de los colegios profesionales relativos al ámbito social.</w:t>
      </w:r>
    </w:p>
    <w:p w14:paraId="1F836D90" w14:textId="77777777" w:rsidR="00203EC5" w:rsidRPr="00F11E73" w:rsidRDefault="002D1285" w:rsidP="00203EC5">
      <w:pPr>
        <w:jc w:val="both"/>
        <w:rPr>
          <w:rFonts w:ascii="Arial" w:hAnsi="Arial" w:cs="Arial"/>
        </w:rPr>
      </w:pPr>
      <w:r w:rsidRPr="00F11E73">
        <w:rPr>
          <w:rFonts w:ascii="Arial" w:hAnsi="Arial" w:cs="Arial"/>
        </w:rPr>
        <w:t>3</w:t>
      </w:r>
      <w:r w:rsidR="00203EC5" w:rsidRPr="00F11E73">
        <w:rPr>
          <w:rFonts w:ascii="Arial" w:hAnsi="Arial" w:cs="Arial"/>
        </w:rPr>
        <w:t>. El nombramiento de los miembros de la Comisión Asesora, tanto las personas titulares como las suplentes, se realizará por la persona titular de la Consejería competente en materia de servicios sociales y de atención a la dependencia a propuesta de la persona titular de la Secretaría General de la Consejería</w:t>
      </w:r>
      <w:r w:rsidR="009B2ABB" w:rsidRPr="00F11E73">
        <w:rPr>
          <w:rFonts w:ascii="Arial" w:hAnsi="Arial" w:cs="Arial"/>
        </w:rPr>
        <w:t xml:space="preserve"> competente en materia de servicios sociales y de atención a la dependencia.</w:t>
      </w:r>
      <w:r w:rsidR="00203EC5" w:rsidRPr="00F11E73">
        <w:rPr>
          <w:rFonts w:ascii="Arial" w:hAnsi="Arial" w:cs="Arial"/>
        </w:rPr>
        <w:t xml:space="preserve"> </w:t>
      </w:r>
    </w:p>
    <w:p w14:paraId="100EEEBA" w14:textId="77777777" w:rsidR="009E3A6B" w:rsidRPr="00F11E73" w:rsidRDefault="002D1285" w:rsidP="006854C9">
      <w:pPr>
        <w:jc w:val="both"/>
        <w:rPr>
          <w:rFonts w:ascii="Arial" w:hAnsi="Arial" w:cs="Arial"/>
        </w:rPr>
      </w:pPr>
      <w:r w:rsidRPr="00F11E73">
        <w:rPr>
          <w:rFonts w:ascii="Arial" w:hAnsi="Arial" w:cs="Arial"/>
        </w:rPr>
        <w:t>4</w:t>
      </w:r>
      <w:r w:rsidR="009E3A6B" w:rsidRPr="00F11E73">
        <w:rPr>
          <w:rFonts w:ascii="Arial" w:hAnsi="Arial" w:cs="Arial"/>
        </w:rPr>
        <w:t>. Realizará las funciones de Secretaría la persona que desempeñe las funciones de secretaría del Consejo Rector.</w:t>
      </w:r>
    </w:p>
    <w:p w14:paraId="27E91F00" w14:textId="77777777" w:rsidR="00357239" w:rsidRPr="00F11E73" w:rsidRDefault="002D1285" w:rsidP="00EE546A">
      <w:pPr>
        <w:jc w:val="both"/>
        <w:rPr>
          <w:rFonts w:ascii="Arial" w:hAnsi="Arial" w:cs="Arial"/>
        </w:rPr>
      </w:pPr>
      <w:r w:rsidRPr="00F11E73">
        <w:rPr>
          <w:rFonts w:ascii="Arial" w:hAnsi="Arial" w:cs="Arial"/>
        </w:rPr>
        <w:t>5</w:t>
      </w:r>
      <w:r w:rsidR="00EE546A" w:rsidRPr="00F11E73">
        <w:rPr>
          <w:rFonts w:ascii="Arial" w:hAnsi="Arial" w:cs="Arial"/>
        </w:rPr>
        <w:t xml:space="preserve">. </w:t>
      </w:r>
      <w:r w:rsidR="00357239" w:rsidRPr="00F11E73">
        <w:rPr>
          <w:rFonts w:ascii="Arial" w:hAnsi="Arial" w:cs="Arial"/>
        </w:rPr>
        <w:t>Cuando la índole de los asuntos incluidos en el orden del día así lo requiera, la presidencia de</w:t>
      </w:r>
      <w:r w:rsidR="00EE546A" w:rsidRPr="00F11E73">
        <w:rPr>
          <w:rFonts w:ascii="Arial" w:hAnsi="Arial" w:cs="Arial"/>
        </w:rPr>
        <w:t xml:space="preserve"> </w:t>
      </w:r>
      <w:r w:rsidR="00357239" w:rsidRPr="00F11E73">
        <w:rPr>
          <w:rFonts w:ascii="Arial" w:hAnsi="Arial" w:cs="Arial"/>
        </w:rPr>
        <w:t>l</w:t>
      </w:r>
      <w:r w:rsidR="00EE546A" w:rsidRPr="00F11E73">
        <w:rPr>
          <w:rFonts w:ascii="Arial" w:hAnsi="Arial" w:cs="Arial"/>
        </w:rPr>
        <w:t xml:space="preserve">a Comisión Asesora </w:t>
      </w:r>
      <w:r w:rsidR="00357239" w:rsidRPr="00F11E73">
        <w:rPr>
          <w:rFonts w:ascii="Arial" w:hAnsi="Arial" w:cs="Arial"/>
        </w:rPr>
        <w:t xml:space="preserve">podrá invitar a expertos y técnicos en la materia </w:t>
      </w:r>
      <w:r w:rsidR="00EE546A" w:rsidRPr="00F11E73">
        <w:rPr>
          <w:rFonts w:ascii="Arial" w:hAnsi="Arial" w:cs="Arial"/>
        </w:rPr>
        <w:t xml:space="preserve">a tratar </w:t>
      </w:r>
      <w:r w:rsidR="00357239" w:rsidRPr="00F11E73">
        <w:rPr>
          <w:rFonts w:ascii="Arial" w:hAnsi="Arial" w:cs="Arial"/>
        </w:rPr>
        <w:t>que asistirán con voz pero sin voto</w:t>
      </w:r>
      <w:r w:rsidR="00EE546A" w:rsidRPr="00F11E73">
        <w:rPr>
          <w:rFonts w:ascii="Arial" w:hAnsi="Arial" w:cs="Arial"/>
        </w:rPr>
        <w:t>.</w:t>
      </w:r>
    </w:p>
    <w:p w14:paraId="35571D24" w14:textId="77777777" w:rsidR="007F2948" w:rsidRPr="00F11E73" w:rsidRDefault="002D1285" w:rsidP="007F2948">
      <w:pPr>
        <w:widowControl w:val="0"/>
        <w:autoSpaceDE w:val="0"/>
        <w:autoSpaceDN w:val="0"/>
        <w:adjustRightInd w:val="0"/>
        <w:jc w:val="both"/>
        <w:rPr>
          <w:rFonts w:ascii="Arial" w:hAnsi="Arial" w:cs="Arial"/>
        </w:rPr>
      </w:pPr>
      <w:r w:rsidRPr="00F11E73">
        <w:rPr>
          <w:rFonts w:ascii="Arial" w:hAnsi="Arial" w:cs="Arial"/>
        </w:rPr>
        <w:t>6</w:t>
      </w:r>
      <w:r w:rsidR="007F2948" w:rsidRPr="00F11E73">
        <w:rPr>
          <w:rFonts w:ascii="Arial" w:hAnsi="Arial" w:cs="Arial"/>
        </w:rPr>
        <w:t xml:space="preserve">. Asimismo se podrán crear comisiones técnicas integradas por miembros de la Comisión Asesora y por personas expertas en las materias objeto de estudio en las que </w:t>
      </w:r>
      <w:r w:rsidR="007F2948" w:rsidRPr="00F11E73">
        <w:rPr>
          <w:rFonts w:ascii="Arial" w:hAnsi="Arial" w:cs="Arial"/>
        </w:rPr>
        <w:lastRenderedPageBreak/>
        <w:t>se precise de un asesoramiento técnico especializado.</w:t>
      </w:r>
    </w:p>
    <w:p w14:paraId="6A05B542" w14:textId="77777777" w:rsidR="007F2948" w:rsidRPr="00F11E73" w:rsidRDefault="002D1285" w:rsidP="007F2948">
      <w:pPr>
        <w:widowControl w:val="0"/>
        <w:autoSpaceDE w:val="0"/>
        <w:autoSpaceDN w:val="0"/>
        <w:adjustRightInd w:val="0"/>
        <w:jc w:val="both"/>
        <w:rPr>
          <w:rFonts w:ascii="Arial" w:hAnsi="Arial" w:cs="Arial"/>
        </w:rPr>
      </w:pPr>
      <w:r w:rsidRPr="00F11E73">
        <w:rPr>
          <w:rFonts w:ascii="Arial" w:hAnsi="Arial" w:cs="Arial"/>
        </w:rPr>
        <w:t>7</w:t>
      </w:r>
      <w:r w:rsidR="007F2948" w:rsidRPr="00F11E73">
        <w:rPr>
          <w:rFonts w:ascii="Arial" w:hAnsi="Arial" w:cs="Arial"/>
        </w:rPr>
        <w:t>. La Comisión Asesora se reunirá con periodicidad anual, con carácter ordinario y con carácter extraordinario cuando sea convocado por la presidencia o a propuesta motivada de un tercio de sus vocalías.</w:t>
      </w:r>
    </w:p>
    <w:p w14:paraId="7807943E" w14:textId="77777777" w:rsidR="007F2948" w:rsidRPr="00F11E73" w:rsidRDefault="002D1285" w:rsidP="007F2948">
      <w:pPr>
        <w:widowControl w:val="0"/>
        <w:autoSpaceDE w:val="0"/>
        <w:autoSpaceDN w:val="0"/>
        <w:adjustRightInd w:val="0"/>
        <w:jc w:val="both"/>
        <w:rPr>
          <w:rFonts w:ascii="Arial" w:hAnsi="Arial" w:cs="Arial"/>
        </w:rPr>
      </w:pPr>
      <w:r w:rsidRPr="00F11E73">
        <w:rPr>
          <w:rFonts w:ascii="Arial" w:hAnsi="Arial" w:cs="Arial"/>
        </w:rPr>
        <w:t>8</w:t>
      </w:r>
      <w:r w:rsidR="007F2948" w:rsidRPr="00F11E73">
        <w:rPr>
          <w:rFonts w:ascii="Arial" w:hAnsi="Arial" w:cs="Arial"/>
        </w:rPr>
        <w:t xml:space="preserve">. Los acuerdos serán adoptados por mayoría de miembros presentes y la persona que ostente la presidencia tendrá voto de calidad en caso de empate. </w:t>
      </w:r>
    </w:p>
    <w:p w14:paraId="55CF049C" w14:textId="77777777" w:rsidR="00C76E85" w:rsidRPr="00F11E73" w:rsidRDefault="00C76E85" w:rsidP="00C76E85">
      <w:pPr>
        <w:widowControl w:val="0"/>
        <w:autoSpaceDE w:val="0"/>
        <w:autoSpaceDN w:val="0"/>
        <w:adjustRightInd w:val="0"/>
        <w:jc w:val="both"/>
        <w:rPr>
          <w:rFonts w:ascii="Arial" w:hAnsi="Arial" w:cs="Arial"/>
        </w:rPr>
      </w:pPr>
      <w:r w:rsidRPr="00F11E73">
        <w:rPr>
          <w:rFonts w:ascii="Arial" w:hAnsi="Arial" w:cs="Arial"/>
        </w:rPr>
        <w:t xml:space="preserve">Artículo 10. </w:t>
      </w:r>
      <w:r w:rsidRPr="00F11E73">
        <w:rPr>
          <w:rFonts w:ascii="Arial" w:hAnsi="Arial" w:cs="Arial"/>
          <w:i/>
        </w:rPr>
        <w:t>Duración del mandato</w:t>
      </w:r>
      <w:r w:rsidRPr="00F11E73">
        <w:rPr>
          <w:rFonts w:ascii="Arial" w:hAnsi="Arial" w:cs="Arial"/>
        </w:rPr>
        <w:t xml:space="preserve">. </w:t>
      </w:r>
    </w:p>
    <w:p w14:paraId="01F0B8B5" w14:textId="77777777" w:rsidR="00296153" w:rsidRPr="00F11E73" w:rsidRDefault="00C76E85" w:rsidP="00C76E85">
      <w:pPr>
        <w:widowControl w:val="0"/>
        <w:autoSpaceDE w:val="0"/>
        <w:autoSpaceDN w:val="0"/>
        <w:adjustRightInd w:val="0"/>
        <w:jc w:val="both"/>
        <w:rPr>
          <w:rFonts w:ascii="Arial" w:hAnsi="Arial" w:cs="Arial"/>
        </w:rPr>
      </w:pPr>
      <w:r w:rsidRPr="00F11E73">
        <w:rPr>
          <w:rFonts w:ascii="Arial" w:hAnsi="Arial" w:cs="Arial"/>
        </w:rPr>
        <w:t xml:space="preserve">1. </w:t>
      </w:r>
      <w:r w:rsidR="00296153" w:rsidRPr="00F11E73">
        <w:rPr>
          <w:rFonts w:ascii="Arial" w:hAnsi="Arial" w:cs="Arial"/>
        </w:rPr>
        <w:t>La duración del mandato de los miembros del Consejo Rector será por el tiempo que permanezcan en sus cargos.</w:t>
      </w:r>
    </w:p>
    <w:p w14:paraId="0AEA97AD" w14:textId="77777777" w:rsidR="00296153" w:rsidRPr="00F11E73" w:rsidRDefault="00296153" w:rsidP="00C76E85">
      <w:pPr>
        <w:widowControl w:val="0"/>
        <w:autoSpaceDE w:val="0"/>
        <w:autoSpaceDN w:val="0"/>
        <w:adjustRightInd w:val="0"/>
        <w:jc w:val="both"/>
        <w:rPr>
          <w:rFonts w:ascii="Arial" w:hAnsi="Arial" w:cs="Arial"/>
        </w:rPr>
      </w:pPr>
      <w:r w:rsidRPr="00F11E73">
        <w:rPr>
          <w:rFonts w:ascii="Arial" w:hAnsi="Arial" w:cs="Arial"/>
        </w:rPr>
        <w:t xml:space="preserve">2. </w:t>
      </w:r>
      <w:r w:rsidR="00C76E85" w:rsidRPr="00F11E73">
        <w:rPr>
          <w:rFonts w:ascii="Arial" w:hAnsi="Arial" w:cs="Arial"/>
        </w:rPr>
        <w:t>La duración del mandato de los miembros de</w:t>
      </w:r>
      <w:r w:rsidR="002D1285" w:rsidRPr="00F11E73">
        <w:rPr>
          <w:rFonts w:ascii="Arial" w:hAnsi="Arial" w:cs="Arial"/>
        </w:rPr>
        <w:t xml:space="preserve"> la Comisión Asesora será de cinco años prorrogables por otros cinco. </w:t>
      </w:r>
      <w:r w:rsidR="00C76E85" w:rsidRPr="00F11E73">
        <w:rPr>
          <w:rFonts w:ascii="Arial" w:hAnsi="Arial" w:cs="Arial"/>
        </w:rPr>
        <w:t>Transcurrido el período de duración del mandato, los miembros del Comité permanecerán en funciones hasta la renovación del mismo.</w:t>
      </w:r>
      <w:r w:rsidR="000609D9" w:rsidRPr="00F11E73">
        <w:rPr>
          <w:rFonts w:ascii="Arial" w:hAnsi="Arial" w:cs="Arial"/>
        </w:rPr>
        <w:t xml:space="preserve"> </w:t>
      </w:r>
    </w:p>
    <w:p w14:paraId="64C989DC" w14:textId="77777777" w:rsidR="00C76E85" w:rsidRPr="00F11E73" w:rsidRDefault="00296153" w:rsidP="00C76E85">
      <w:pPr>
        <w:widowControl w:val="0"/>
        <w:autoSpaceDE w:val="0"/>
        <w:autoSpaceDN w:val="0"/>
        <w:adjustRightInd w:val="0"/>
        <w:jc w:val="both"/>
        <w:rPr>
          <w:rFonts w:ascii="Arial" w:hAnsi="Arial" w:cs="Arial"/>
        </w:rPr>
      </w:pPr>
      <w:r w:rsidRPr="00F11E73">
        <w:rPr>
          <w:rFonts w:ascii="Arial" w:hAnsi="Arial" w:cs="Arial"/>
        </w:rPr>
        <w:t>3</w:t>
      </w:r>
      <w:r w:rsidR="00C76E85" w:rsidRPr="00F11E73">
        <w:rPr>
          <w:rFonts w:ascii="Arial" w:hAnsi="Arial" w:cs="Arial"/>
        </w:rPr>
        <w:t xml:space="preserve">. La constitución, así como las sucesivas renovaciones del </w:t>
      </w:r>
      <w:r w:rsidR="00B23F00" w:rsidRPr="00F11E73">
        <w:rPr>
          <w:rFonts w:ascii="Arial" w:hAnsi="Arial" w:cs="Arial"/>
        </w:rPr>
        <w:t>Observatorio</w:t>
      </w:r>
      <w:r w:rsidR="00C76E85" w:rsidRPr="00F11E73">
        <w:rPr>
          <w:rFonts w:ascii="Arial" w:hAnsi="Arial" w:cs="Arial"/>
        </w:rPr>
        <w:t>, se publicarán en la sede electrónica de la Administración de la Junta de Comunidades de Castilla-La Mancha</w:t>
      </w:r>
      <w:r w:rsidR="00B23F00" w:rsidRPr="00F11E73">
        <w:rPr>
          <w:rFonts w:ascii="Arial" w:hAnsi="Arial" w:cs="Arial"/>
        </w:rPr>
        <w:t>.</w:t>
      </w:r>
    </w:p>
    <w:p w14:paraId="22BAAEBB" w14:textId="77777777" w:rsidR="00B23F00" w:rsidRPr="00F11E73" w:rsidRDefault="00B23F00" w:rsidP="00B23F00">
      <w:pPr>
        <w:jc w:val="both"/>
        <w:rPr>
          <w:rFonts w:ascii="Arial" w:hAnsi="Arial" w:cs="Arial"/>
        </w:rPr>
      </w:pPr>
      <w:r w:rsidRPr="00F11E73">
        <w:rPr>
          <w:rFonts w:ascii="Arial" w:hAnsi="Arial" w:cs="Arial"/>
        </w:rPr>
        <w:t xml:space="preserve">Artículo 11. </w:t>
      </w:r>
      <w:r w:rsidRPr="00F11E73">
        <w:rPr>
          <w:rFonts w:ascii="Arial" w:hAnsi="Arial" w:cs="Arial"/>
          <w:i/>
        </w:rPr>
        <w:t>Régimen de colaboración</w:t>
      </w:r>
      <w:r w:rsidRPr="00F11E73">
        <w:rPr>
          <w:rFonts w:ascii="Arial" w:hAnsi="Arial" w:cs="Arial"/>
        </w:rPr>
        <w:t xml:space="preserve">. </w:t>
      </w:r>
    </w:p>
    <w:p w14:paraId="6ECE031D" w14:textId="32D63D43" w:rsidR="00B23F00" w:rsidRPr="00F11E73" w:rsidRDefault="00B23F00" w:rsidP="00B23F00">
      <w:pPr>
        <w:jc w:val="both"/>
        <w:rPr>
          <w:rFonts w:ascii="Arial" w:hAnsi="Arial" w:cs="Arial"/>
        </w:rPr>
      </w:pPr>
      <w:r w:rsidRPr="00F11E73">
        <w:rPr>
          <w:rFonts w:ascii="Arial" w:hAnsi="Arial" w:cs="Arial"/>
        </w:rPr>
        <w:t xml:space="preserve">1. Para el desarrollo de su actividad el Observatorio promoverá el establecimiento de acuerdos o convenios de colaboración con las instituciones que tengan encomendadas en la Comunidad Autónoma de </w:t>
      </w:r>
      <w:r w:rsidR="00C03F9A" w:rsidRPr="00F11E73">
        <w:rPr>
          <w:rFonts w:ascii="Arial" w:hAnsi="Arial" w:cs="Arial"/>
        </w:rPr>
        <w:t>Castilla-La Mancha</w:t>
      </w:r>
      <w:r w:rsidRPr="00F11E73">
        <w:rPr>
          <w:rFonts w:ascii="Arial" w:hAnsi="Arial" w:cs="Arial"/>
        </w:rPr>
        <w:t xml:space="preserve"> funciones de formación, investigación y tratamiento estadístico de datos, así como con </w:t>
      </w:r>
      <w:r w:rsidR="00E67596" w:rsidRPr="00F11E73">
        <w:rPr>
          <w:rFonts w:ascii="Arial" w:hAnsi="Arial" w:cs="Arial"/>
        </w:rPr>
        <w:t>la Universidad de Castilla-La Mancha</w:t>
      </w:r>
      <w:r w:rsidRPr="00F11E73">
        <w:rPr>
          <w:rFonts w:ascii="Arial" w:hAnsi="Arial" w:cs="Arial"/>
        </w:rPr>
        <w:t>, otras instituciones y expertos de reconocido prestigio en las materias en la que es competente el Observatorio.</w:t>
      </w:r>
    </w:p>
    <w:p w14:paraId="705A5ECD" w14:textId="77777777" w:rsidR="00B23F00" w:rsidRPr="00F11E73" w:rsidRDefault="00B23F00" w:rsidP="00B23F00">
      <w:pPr>
        <w:jc w:val="both"/>
        <w:rPr>
          <w:rFonts w:ascii="Arial" w:hAnsi="Arial" w:cs="Arial"/>
        </w:rPr>
      </w:pPr>
      <w:r w:rsidRPr="00F11E73">
        <w:rPr>
          <w:rFonts w:ascii="Arial" w:hAnsi="Arial" w:cs="Arial"/>
        </w:rPr>
        <w:t xml:space="preserve">2. El Observatorio en el marco de su planificación podrá crear </w:t>
      </w:r>
      <w:r w:rsidR="00AC540E" w:rsidRPr="00F11E73">
        <w:rPr>
          <w:rFonts w:ascii="Arial" w:hAnsi="Arial" w:cs="Arial"/>
        </w:rPr>
        <w:t>comisiones t</w:t>
      </w:r>
      <w:r w:rsidRPr="00F11E73">
        <w:rPr>
          <w:rFonts w:ascii="Arial" w:hAnsi="Arial" w:cs="Arial"/>
        </w:rPr>
        <w:t xml:space="preserve">écnicas para el estudio en profundidad de temas específicos, integradas por personas expertas en la materia objeto de las mismas, designadas por la Presidencia del Consejo Rector.  </w:t>
      </w:r>
    </w:p>
    <w:p w14:paraId="55F3D4A2" w14:textId="77777777" w:rsidR="00B23F00" w:rsidRPr="00F11E73" w:rsidRDefault="00B23F00" w:rsidP="00B23F00">
      <w:pPr>
        <w:jc w:val="both"/>
        <w:rPr>
          <w:rFonts w:ascii="Arial" w:hAnsi="Arial" w:cs="Arial"/>
        </w:rPr>
      </w:pPr>
      <w:r w:rsidRPr="00F11E73">
        <w:rPr>
          <w:rFonts w:ascii="Arial" w:hAnsi="Arial" w:cs="Arial"/>
        </w:rPr>
        <w:t xml:space="preserve">Las Comisiones Técnicas pueden estar limitadas en el tiempo cuando se refieran al estudio de un tema concreto o tener carácter permanente cuando se desee hacer un seguimiento continuo de determinada actividad. Elaborarán un informe </w:t>
      </w:r>
      <w:r w:rsidR="00296153" w:rsidRPr="00F11E73">
        <w:rPr>
          <w:rFonts w:ascii="Arial" w:hAnsi="Arial" w:cs="Arial"/>
        </w:rPr>
        <w:t>anual de su actividad que pasará</w:t>
      </w:r>
      <w:r w:rsidRPr="00F11E73">
        <w:rPr>
          <w:rFonts w:ascii="Arial" w:hAnsi="Arial" w:cs="Arial"/>
        </w:rPr>
        <w:t xml:space="preserve"> a formar parte de la </w:t>
      </w:r>
      <w:r w:rsidR="00AC540E" w:rsidRPr="00F11E73">
        <w:rPr>
          <w:rFonts w:ascii="Arial" w:hAnsi="Arial" w:cs="Arial"/>
        </w:rPr>
        <w:t>m</w:t>
      </w:r>
      <w:r w:rsidRPr="00F11E73">
        <w:rPr>
          <w:rFonts w:ascii="Arial" w:hAnsi="Arial" w:cs="Arial"/>
        </w:rPr>
        <w:t>emoria que corresponde redactar al Observatorio</w:t>
      </w:r>
      <w:r w:rsidR="007672F8" w:rsidRPr="00F11E73">
        <w:rPr>
          <w:rFonts w:ascii="Arial" w:hAnsi="Arial" w:cs="Arial"/>
        </w:rPr>
        <w:t>.</w:t>
      </w:r>
    </w:p>
    <w:p w14:paraId="063135EE" w14:textId="77777777" w:rsidR="00B23F00" w:rsidRPr="00F11E73" w:rsidRDefault="00AC540E" w:rsidP="00B23F00">
      <w:pPr>
        <w:jc w:val="both"/>
        <w:rPr>
          <w:rFonts w:ascii="Arial" w:hAnsi="Arial" w:cs="Arial"/>
        </w:rPr>
      </w:pPr>
      <w:r w:rsidRPr="00F11E73">
        <w:rPr>
          <w:rFonts w:ascii="Arial" w:hAnsi="Arial" w:cs="Arial"/>
        </w:rPr>
        <w:t>3. El Observatorio</w:t>
      </w:r>
      <w:r w:rsidR="00B23F00" w:rsidRPr="00F11E73">
        <w:rPr>
          <w:rFonts w:ascii="Arial" w:hAnsi="Arial" w:cs="Arial"/>
        </w:rPr>
        <w:t xml:space="preserve">, en el marco de su planificación, podrá crear igualmente </w:t>
      </w:r>
      <w:r w:rsidRPr="00F11E73">
        <w:rPr>
          <w:rFonts w:ascii="Arial" w:hAnsi="Arial" w:cs="Arial"/>
        </w:rPr>
        <w:t>f</w:t>
      </w:r>
      <w:r w:rsidR="00B23F00" w:rsidRPr="00F11E73">
        <w:rPr>
          <w:rFonts w:ascii="Arial" w:hAnsi="Arial" w:cs="Arial"/>
        </w:rPr>
        <w:t xml:space="preserve">oros de participación con el objetivo de promover el encuentro, la participación y el intercambio de conocimientos y experiencias de profesionales y personas expertas en materia de </w:t>
      </w:r>
      <w:r w:rsidR="00296153" w:rsidRPr="00F11E73">
        <w:rPr>
          <w:rFonts w:ascii="Arial" w:hAnsi="Arial" w:cs="Arial"/>
        </w:rPr>
        <w:t xml:space="preserve">servicios sociales y de atención a la dependencia </w:t>
      </w:r>
      <w:r w:rsidR="00B23F00" w:rsidRPr="00F11E73">
        <w:rPr>
          <w:rFonts w:ascii="Arial" w:hAnsi="Arial" w:cs="Arial"/>
        </w:rPr>
        <w:t>y la participación de los distintos sectores de la sociedad en la sensibilización de la ciudadanía</w:t>
      </w:r>
      <w:r w:rsidRPr="00F11E73">
        <w:rPr>
          <w:rFonts w:ascii="Arial" w:hAnsi="Arial" w:cs="Arial"/>
        </w:rPr>
        <w:t>.</w:t>
      </w:r>
      <w:r w:rsidR="00B23F00" w:rsidRPr="00F11E73">
        <w:rPr>
          <w:rFonts w:ascii="Arial" w:hAnsi="Arial" w:cs="Arial"/>
        </w:rPr>
        <w:t xml:space="preserve"> </w:t>
      </w:r>
    </w:p>
    <w:p w14:paraId="28EE8E3B" w14:textId="77777777" w:rsidR="00B23F00" w:rsidRPr="00F11E73" w:rsidRDefault="00B23F00" w:rsidP="00B23F00">
      <w:pPr>
        <w:widowControl w:val="0"/>
        <w:autoSpaceDE w:val="0"/>
        <w:autoSpaceDN w:val="0"/>
        <w:adjustRightInd w:val="0"/>
        <w:jc w:val="both"/>
        <w:rPr>
          <w:rFonts w:ascii="Arial" w:hAnsi="Arial" w:cs="Arial"/>
        </w:rPr>
      </w:pPr>
      <w:r w:rsidRPr="00F11E73">
        <w:rPr>
          <w:rFonts w:ascii="Arial" w:hAnsi="Arial" w:cs="Arial"/>
        </w:rPr>
        <w:t xml:space="preserve">Artículo </w:t>
      </w:r>
      <w:r w:rsidR="00AC540E" w:rsidRPr="00F11E73">
        <w:rPr>
          <w:rFonts w:ascii="Arial" w:hAnsi="Arial" w:cs="Arial"/>
        </w:rPr>
        <w:t>12</w:t>
      </w:r>
      <w:r w:rsidRPr="00F11E73">
        <w:rPr>
          <w:rFonts w:ascii="Arial" w:hAnsi="Arial" w:cs="Arial"/>
        </w:rPr>
        <w:t xml:space="preserve">. </w:t>
      </w:r>
      <w:r w:rsidRPr="00F11E73">
        <w:rPr>
          <w:rFonts w:ascii="Arial" w:hAnsi="Arial" w:cs="Arial"/>
          <w:i/>
        </w:rPr>
        <w:t>Medios económicos, materiales y personales</w:t>
      </w:r>
      <w:r w:rsidRPr="00F11E73">
        <w:rPr>
          <w:rFonts w:ascii="Arial" w:hAnsi="Arial" w:cs="Arial"/>
        </w:rPr>
        <w:t>.</w:t>
      </w:r>
    </w:p>
    <w:p w14:paraId="62D32BB2" w14:textId="77777777" w:rsidR="00B23F00" w:rsidRPr="00F11E73" w:rsidRDefault="00B23F00" w:rsidP="00B23F00">
      <w:pPr>
        <w:widowControl w:val="0"/>
        <w:autoSpaceDE w:val="0"/>
        <w:autoSpaceDN w:val="0"/>
        <w:adjustRightInd w:val="0"/>
        <w:jc w:val="both"/>
        <w:rPr>
          <w:rFonts w:ascii="Arial" w:hAnsi="Arial" w:cs="Arial"/>
        </w:rPr>
      </w:pPr>
      <w:r w:rsidRPr="00F11E73">
        <w:rPr>
          <w:rFonts w:ascii="Arial" w:hAnsi="Arial" w:cs="Arial"/>
        </w:rPr>
        <w:t xml:space="preserve">La Consejería competente en materia de servicios sociales y de atención a la dependencia proporcionará los medios económicos, materiales y personales necesarios para el cumplimiento de las funciones del </w:t>
      </w:r>
      <w:r w:rsidR="00AC540E" w:rsidRPr="00F11E73">
        <w:rPr>
          <w:rFonts w:ascii="Arial" w:hAnsi="Arial" w:cs="Arial"/>
        </w:rPr>
        <w:t>Observatorio</w:t>
      </w:r>
      <w:r w:rsidRPr="00F11E73">
        <w:rPr>
          <w:rFonts w:ascii="Arial" w:hAnsi="Arial" w:cs="Arial"/>
        </w:rPr>
        <w:t xml:space="preserve"> y garantizará su funcionamiento.</w:t>
      </w:r>
    </w:p>
    <w:p w14:paraId="5A4049B1" w14:textId="77777777" w:rsidR="00B23F00" w:rsidRPr="00F11E73" w:rsidRDefault="00B23F00" w:rsidP="00B23F00">
      <w:pPr>
        <w:widowControl w:val="0"/>
        <w:autoSpaceDE w:val="0"/>
        <w:autoSpaceDN w:val="0"/>
        <w:adjustRightInd w:val="0"/>
        <w:jc w:val="both"/>
        <w:rPr>
          <w:rFonts w:ascii="Arial" w:hAnsi="Arial" w:cs="Arial"/>
          <w:i/>
        </w:rPr>
      </w:pPr>
      <w:r w:rsidRPr="00F11E73">
        <w:rPr>
          <w:rFonts w:ascii="Arial" w:hAnsi="Arial" w:cs="Arial"/>
        </w:rPr>
        <w:lastRenderedPageBreak/>
        <w:t xml:space="preserve">Artículo </w:t>
      </w:r>
      <w:r w:rsidR="00AC540E" w:rsidRPr="00F11E73">
        <w:rPr>
          <w:rFonts w:ascii="Arial" w:hAnsi="Arial" w:cs="Arial"/>
        </w:rPr>
        <w:t>13</w:t>
      </w:r>
      <w:r w:rsidRPr="00F11E73">
        <w:rPr>
          <w:rFonts w:ascii="Arial" w:hAnsi="Arial" w:cs="Arial"/>
        </w:rPr>
        <w:t xml:space="preserve">. </w:t>
      </w:r>
      <w:r w:rsidRPr="00F11E73">
        <w:rPr>
          <w:rFonts w:ascii="Arial" w:hAnsi="Arial" w:cs="Arial"/>
          <w:i/>
        </w:rPr>
        <w:t>Asistencia no retribuida.</w:t>
      </w:r>
    </w:p>
    <w:p w14:paraId="6F57F911" w14:textId="77777777" w:rsidR="00B23F00" w:rsidRPr="00F11E73" w:rsidRDefault="00B23F00" w:rsidP="00B23F00">
      <w:pPr>
        <w:widowControl w:val="0"/>
        <w:autoSpaceDE w:val="0"/>
        <w:autoSpaceDN w:val="0"/>
        <w:adjustRightInd w:val="0"/>
        <w:jc w:val="both"/>
        <w:rPr>
          <w:rFonts w:ascii="Arial" w:hAnsi="Arial" w:cs="Arial"/>
          <w:strike/>
        </w:rPr>
      </w:pPr>
      <w:r w:rsidRPr="00F11E73">
        <w:rPr>
          <w:rFonts w:ascii="Arial" w:hAnsi="Arial" w:cs="Arial"/>
        </w:rPr>
        <w:t>Las personas que asistan a las reuniones de</w:t>
      </w:r>
      <w:r w:rsidR="00AC540E" w:rsidRPr="00F11E73">
        <w:rPr>
          <w:rFonts w:ascii="Arial" w:hAnsi="Arial" w:cs="Arial"/>
        </w:rPr>
        <w:t xml:space="preserve"> </w:t>
      </w:r>
      <w:r w:rsidRPr="00F11E73">
        <w:rPr>
          <w:rFonts w:ascii="Arial" w:hAnsi="Arial" w:cs="Arial"/>
        </w:rPr>
        <w:t>l</w:t>
      </w:r>
      <w:r w:rsidR="00AC540E" w:rsidRPr="00F11E73">
        <w:rPr>
          <w:rFonts w:ascii="Arial" w:hAnsi="Arial" w:cs="Arial"/>
        </w:rPr>
        <w:t>a Comisión Asesora o comisiones técnicas que se constituyan</w:t>
      </w:r>
      <w:r w:rsidRPr="00F11E73">
        <w:rPr>
          <w:rFonts w:ascii="Arial" w:hAnsi="Arial" w:cs="Arial"/>
        </w:rPr>
        <w:t xml:space="preserve"> no serán retribuidas. </w:t>
      </w:r>
    </w:p>
    <w:p w14:paraId="1CFB055A" w14:textId="77777777" w:rsidR="00AC540E" w:rsidRPr="00F11E73" w:rsidRDefault="00AC540E" w:rsidP="00AC540E">
      <w:pPr>
        <w:widowControl w:val="0"/>
        <w:autoSpaceDE w:val="0"/>
        <w:autoSpaceDN w:val="0"/>
        <w:adjustRightInd w:val="0"/>
        <w:jc w:val="both"/>
        <w:rPr>
          <w:rFonts w:ascii="Arial" w:hAnsi="Arial" w:cs="Arial"/>
        </w:rPr>
      </w:pPr>
      <w:r w:rsidRPr="00F11E73">
        <w:rPr>
          <w:rFonts w:ascii="Arial" w:hAnsi="Arial" w:cs="Arial"/>
        </w:rPr>
        <w:t xml:space="preserve">Disposición adicional única. </w:t>
      </w:r>
      <w:r w:rsidRPr="00F11E73">
        <w:rPr>
          <w:rFonts w:ascii="Arial" w:hAnsi="Arial" w:cs="Arial"/>
          <w:i/>
        </w:rPr>
        <w:t>Plazo para la constitución del Observatorio</w:t>
      </w:r>
      <w:r w:rsidRPr="00F11E73">
        <w:rPr>
          <w:rFonts w:ascii="Arial" w:hAnsi="Arial" w:cs="Arial"/>
        </w:rPr>
        <w:t xml:space="preserve">. </w:t>
      </w:r>
    </w:p>
    <w:p w14:paraId="6509110E" w14:textId="77777777" w:rsidR="00AC540E" w:rsidRPr="00F11E73" w:rsidRDefault="00AC540E" w:rsidP="00AC540E">
      <w:pPr>
        <w:widowControl w:val="0"/>
        <w:autoSpaceDE w:val="0"/>
        <w:autoSpaceDN w:val="0"/>
        <w:adjustRightInd w:val="0"/>
        <w:jc w:val="both"/>
        <w:rPr>
          <w:rFonts w:ascii="Arial" w:hAnsi="Arial" w:cs="Arial"/>
        </w:rPr>
      </w:pPr>
      <w:r w:rsidRPr="00F11E73">
        <w:rPr>
          <w:rFonts w:ascii="Arial" w:hAnsi="Arial" w:cs="Arial"/>
        </w:rPr>
        <w:t xml:space="preserve">En el plazo de </w:t>
      </w:r>
      <w:r w:rsidR="00B2393A" w:rsidRPr="00F11E73">
        <w:rPr>
          <w:rFonts w:ascii="Arial" w:hAnsi="Arial" w:cs="Arial"/>
        </w:rPr>
        <w:t>seis</w:t>
      </w:r>
      <w:r w:rsidRPr="00F11E73">
        <w:rPr>
          <w:rFonts w:ascii="Arial" w:hAnsi="Arial" w:cs="Arial"/>
        </w:rPr>
        <w:t xml:space="preserve"> meses desde la entrada en vigor de este decreto, la Consejería competente en materia de servicios sociales y de atención a la dependencia constituirá el Observatorio. </w:t>
      </w:r>
    </w:p>
    <w:p w14:paraId="27E02B3E" w14:textId="77777777" w:rsidR="00AC540E" w:rsidRPr="00F11E73" w:rsidRDefault="00AC540E" w:rsidP="00AC540E">
      <w:pPr>
        <w:widowControl w:val="0"/>
        <w:autoSpaceDE w:val="0"/>
        <w:autoSpaceDN w:val="0"/>
        <w:adjustRightInd w:val="0"/>
        <w:jc w:val="both"/>
        <w:rPr>
          <w:rFonts w:ascii="Arial" w:hAnsi="Arial" w:cs="Arial"/>
        </w:rPr>
      </w:pPr>
      <w:r w:rsidRPr="00F11E73">
        <w:rPr>
          <w:rFonts w:ascii="Arial" w:hAnsi="Arial" w:cs="Arial"/>
        </w:rPr>
        <w:t xml:space="preserve">Disposición final primera. </w:t>
      </w:r>
      <w:r w:rsidRPr="00F11E73">
        <w:rPr>
          <w:rFonts w:ascii="Arial" w:hAnsi="Arial" w:cs="Arial"/>
          <w:i/>
        </w:rPr>
        <w:t>Habilitación.</w:t>
      </w:r>
    </w:p>
    <w:p w14:paraId="5DE7A53D" w14:textId="77777777" w:rsidR="00AC540E" w:rsidRPr="00F11E73" w:rsidRDefault="00AC540E" w:rsidP="00AC540E">
      <w:pPr>
        <w:widowControl w:val="0"/>
        <w:autoSpaceDE w:val="0"/>
        <w:autoSpaceDN w:val="0"/>
        <w:adjustRightInd w:val="0"/>
        <w:jc w:val="both"/>
        <w:rPr>
          <w:rFonts w:ascii="Arial" w:hAnsi="Arial" w:cs="Arial"/>
        </w:rPr>
      </w:pPr>
      <w:r w:rsidRPr="00F11E73">
        <w:rPr>
          <w:rFonts w:ascii="Arial" w:hAnsi="Arial" w:cs="Arial"/>
        </w:rPr>
        <w:t xml:space="preserve">Se faculta a la persona titular de la Consejería competente en materia de servicios sociales y de atención a la dependencia para adoptar las disposiciones necesarias para el desarrollo y ejecución de este decreto. </w:t>
      </w:r>
    </w:p>
    <w:p w14:paraId="1ABB0C73" w14:textId="77777777" w:rsidR="00AC540E" w:rsidRPr="00F11E73" w:rsidRDefault="00AC540E" w:rsidP="00AC540E">
      <w:pPr>
        <w:widowControl w:val="0"/>
        <w:autoSpaceDE w:val="0"/>
        <w:autoSpaceDN w:val="0"/>
        <w:adjustRightInd w:val="0"/>
        <w:jc w:val="both"/>
        <w:rPr>
          <w:rFonts w:ascii="Arial" w:hAnsi="Arial" w:cs="Arial"/>
        </w:rPr>
      </w:pPr>
      <w:r w:rsidRPr="00F11E73">
        <w:rPr>
          <w:rFonts w:ascii="Arial" w:hAnsi="Arial" w:cs="Arial"/>
        </w:rPr>
        <w:t xml:space="preserve">Disposición final segunda. </w:t>
      </w:r>
      <w:r w:rsidRPr="00F11E73">
        <w:rPr>
          <w:rFonts w:ascii="Arial" w:hAnsi="Arial" w:cs="Arial"/>
          <w:i/>
        </w:rPr>
        <w:t>Entrada en vigor.</w:t>
      </w:r>
    </w:p>
    <w:p w14:paraId="14D951DA" w14:textId="77777777" w:rsidR="00AC540E" w:rsidRPr="00F11E73" w:rsidRDefault="00AC540E" w:rsidP="00AC540E">
      <w:pPr>
        <w:widowControl w:val="0"/>
        <w:autoSpaceDE w:val="0"/>
        <w:autoSpaceDN w:val="0"/>
        <w:adjustRightInd w:val="0"/>
        <w:jc w:val="both"/>
        <w:rPr>
          <w:rFonts w:ascii="Arial" w:hAnsi="Arial" w:cs="Arial"/>
        </w:rPr>
      </w:pPr>
      <w:r w:rsidRPr="00F11E73">
        <w:rPr>
          <w:rFonts w:ascii="Arial" w:hAnsi="Arial" w:cs="Arial"/>
        </w:rPr>
        <w:t xml:space="preserve">El presente decreto entrará en vigor al </w:t>
      </w:r>
      <w:r w:rsidR="00296153" w:rsidRPr="00F11E73">
        <w:rPr>
          <w:rFonts w:ascii="Arial" w:hAnsi="Arial" w:cs="Arial"/>
        </w:rPr>
        <w:t>día siguiente</w:t>
      </w:r>
      <w:r w:rsidRPr="00F11E73">
        <w:rPr>
          <w:rFonts w:ascii="Arial" w:hAnsi="Arial" w:cs="Arial"/>
        </w:rPr>
        <w:t xml:space="preserve"> de su publicación en el Diario Oficial de Castilla-La Mancha. </w:t>
      </w:r>
    </w:p>
    <w:p w14:paraId="7025C2E7" w14:textId="77777777" w:rsidR="00AC540E" w:rsidRPr="00F11E73" w:rsidRDefault="00AC540E" w:rsidP="00AC540E">
      <w:pPr>
        <w:widowControl w:val="0"/>
        <w:autoSpaceDE w:val="0"/>
        <w:autoSpaceDN w:val="0"/>
        <w:adjustRightInd w:val="0"/>
        <w:jc w:val="both"/>
        <w:rPr>
          <w:rFonts w:ascii="Arial" w:hAnsi="Arial" w:cs="Arial"/>
        </w:rPr>
      </w:pPr>
      <w:r w:rsidRPr="00F11E73">
        <w:rPr>
          <w:rFonts w:ascii="Arial" w:hAnsi="Arial" w:cs="Arial"/>
        </w:rPr>
        <w:t xml:space="preserve">Dado en Toledo, </w:t>
      </w:r>
      <w:proofErr w:type="gramStart"/>
      <w:r w:rsidRPr="00F11E73">
        <w:rPr>
          <w:rFonts w:ascii="Arial" w:hAnsi="Arial" w:cs="Arial"/>
        </w:rPr>
        <w:t>el …</w:t>
      </w:r>
      <w:proofErr w:type="gramEnd"/>
      <w:r w:rsidRPr="00F11E73">
        <w:rPr>
          <w:rFonts w:ascii="Arial" w:hAnsi="Arial" w:cs="Arial"/>
        </w:rPr>
        <w:t xml:space="preserve"> de … de 2019.</w:t>
      </w:r>
    </w:p>
    <w:p w14:paraId="73B30649" w14:textId="77777777" w:rsidR="00AC540E" w:rsidRPr="00F11E73" w:rsidRDefault="00AC540E" w:rsidP="00AC540E">
      <w:pPr>
        <w:widowControl w:val="0"/>
        <w:autoSpaceDE w:val="0"/>
        <w:autoSpaceDN w:val="0"/>
        <w:adjustRightInd w:val="0"/>
        <w:jc w:val="both"/>
        <w:rPr>
          <w:rFonts w:ascii="Arial" w:hAnsi="Arial" w:cs="Arial"/>
        </w:rPr>
      </w:pPr>
    </w:p>
    <w:p w14:paraId="36050DCA" w14:textId="77777777" w:rsidR="00065054" w:rsidRPr="00F11E73" w:rsidRDefault="00AC540E" w:rsidP="00065054">
      <w:pPr>
        <w:widowControl w:val="0"/>
        <w:autoSpaceDE w:val="0"/>
        <w:autoSpaceDN w:val="0"/>
        <w:adjustRightInd w:val="0"/>
        <w:spacing w:after="0" w:line="240" w:lineRule="auto"/>
        <w:jc w:val="both"/>
        <w:rPr>
          <w:rFonts w:ascii="Arial" w:eastAsia="Times New Roman" w:hAnsi="Arial" w:cs="Arial"/>
          <w:lang w:eastAsia="es-ES"/>
        </w:rPr>
      </w:pPr>
      <w:r w:rsidRPr="00F11E73">
        <w:rPr>
          <w:rFonts w:ascii="Arial" w:eastAsia="Times New Roman" w:hAnsi="Arial" w:cs="Arial"/>
          <w:lang w:eastAsia="es-ES"/>
        </w:rPr>
        <w:t>El Presidente</w:t>
      </w:r>
    </w:p>
    <w:p w14:paraId="3668A5B6" w14:textId="77777777" w:rsidR="00AC540E" w:rsidRPr="00F11E73" w:rsidRDefault="00AC540E" w:rsidP="00AC540E">
      <w:pPr>
        <w:widowControl w:val="0"/>
        <w:autoSpaceDE w:val="0"/>
        <w:autoSpaceDN w:val="0"/>
        <w:adjustRightInd w:val="0"/>
        <w:jc w:val="both"/>
        <w:rPr>
          <w:rFonts w:ascii="Arial" w:hAnsi="Arial" w:cs="Arial"/>
        </w:rPr>
      </w:pPr>
    </w:p>
    <w:p w14:paraId="67A9F947" w14:textId="77777777" w:rsidR="00AC540E" w:rsidRPr="00F11E73" w:rsidRDefault="00AC540E" w:rsidP="00065054">
      <w:pPr>
        <w:widowControl w:val="0"/>
        <w:autoSpaceDE w:val="0"/>
        <w:autoSpaceDN w:val="0"/>
        <w:adjustRightInd w:val="0"/>
        <w:spacing w:after="0" w:line="240" w:lineRule="auto"/>
        <w:jc w:val="both"/>
        <w:rPr>
          <w:rFonts w:ascii="Arial" w:eastAsia="Times New Roman" w:hAnsi="Arial" w:cs="Arial"/>
          <w:lang w:eastAsia="es-ES"/>
        </w:rPr>
      </w:pPr>
      <w:r w:rsidRPr="00F11E73">
        <w:rPr>
          <w:rFonts w:ascii="Arial" w:hAnsi="Arial" w:cs="Arial"/>
        </w:rPr>
        <w:t xml:space="preserve"> </w:t>
      </w:r>
      <w:r w:rsidR="00065054" w:rsidRPr="00F11E73">
        <w:rPr>
          <w:rFonts w:ascii="Arial" w:hAnsi="Arial" w:cs="Arial"/>
        </w:rPr>
        <w:tab/>
      </w:r>
      <w:r w:rsidR="00065054" w:rsidRPr="00F11E73">
        <w:rPr>
          <w:rFonts w:ascii="Arial" w:hAnsi="Arial" w:cs="Arial"/>
        </w:rPr>
        <w:tab/>
      </w:r>
      <w:r w:rsidR="00065054" w:rsidRPr="00F11E73">
        <w:rPr>
          <w:rFonts w:ascii="Arial" w:hAnsi="Arial" w:cs="Arial"/>
        </w:rPr>
        <w:tab/>
      </w:r>
      <w:r w:rsidR="00065054" w:rsidRPr="00F11E73">
        <w:rPr>
          <w:rFonts w:ascii="Arial" w:hAnsi="Arial" w:cs="Arial"/>
        </w:rPr>
        <w:tab/>
      </w:r>
      <w:r w:rsidR="00065054" w:rsidRPr="00F11E73">
        <w:rPr>
          <w:rFonts w:ascii="Arial" w:hAnsi="Arial" w:cs="Arial"/>
        </w:rPr>
        <w:tab/>
      </w:r>
      <w:r w:rsidR="00065054" w:rsidRPr="00F11E73">
        <w:rPr>
          <w:rFonts w:ascii="Arial" w:hAnsi="Arial" w:cs="Arial"/>
        </w:rPr>
        <w:tab/>
      </w:r>
      <w:r w:rsidR="00065054" w:rsidRPr="00F11E73">
        <w:rPr>
          <w:rFonts w:ascii="Arial" w:hAnsi="Arial" w:cs="Arial"/>
        </w:rPr>
        <w:tab/>
      </w:r>
      <w:r w:rsidRPr="00F11E73">
        <w:rPr>
          <w:rFonts w:ascii="Arial" w:eastAsia="Times New Roman" w:hAnsi="Arial" w:cs="Arial"/>
          <w:lang w:eastAsia="es-ES"/>
        </w:rPr>
        <w:t xml:space="preserve">La Consejera de Bienestar Social </w:t>
      </w:r>
      <w:r w:rsidRPr="00F11E73">
        <w:rPr>
          <w:rFonts w:ascii="Arial" w:eastAsia="Times New Roman" w:hAnsi="Arial" w:cs="Arial"/>
          <w:lang w:eastAsia="es-ES"/>
        </w:rPr>
        <w:tab/>
      </w:r>
    </w:p>
    <w:p w14:paraId="7ECD018A" w14:textId="4C6F309E" w:rsidR="00AC540E" w:rsidRPr="00F11E73" w:rsidRDefault="00AC540E" w:rsidP="00065054">
      <w:pPr>
        <w:widowControl w:val="0"/>
        <w:autoSpaceDE w:val="0"/>
        <w:autoSpaceDN w:val="0"/>
        <w:adjustRightInd w:val="0"/>
        <w:spacing w:after="0" w:line="240" w:lineRule="auto"/>
        <w:jc w:val="both"/>
        <w:rPr>
          <w:rFonts w:ascii="Arial" w:eastAsia="Times New Roman" w:hAnsi="Arial" w:cs="Arial"/>
          <w:lang w:eastAsia="es-ES"/>
        </w:rPr>
      </w:pPr>
      <w:r w:rsidRPr="00F11E73">
        <w:rPr>
          <w:rFonts w:ascii="Arial" w:eastAsia="Times New Roman" w:hAnsi="Arial" w:cs="Arial"/>
          <w:lang w:eastAsia="es-ES"/>
        </w:rPr>
        <w:t xml:space="preserve"> </w:t>
      </w:r>
      <w:r w:rsidR="00065054" w:rsidRPr="00F11E73">
        <w:rPr>
          <w:rFonts w:ascii="Arial" w:eastAsia="Times New Roman" w:hAnsi="Arial" w:cs="Arial"/>
          <w:lang w:eastAsia="es-ES"/>
        </w:rPr>
        <w:tab/>
      </w:r>
      <w:r w:rsidR="00065054" w:rsidRPr="00F11E73">
        <w:rPr>
          <w:rFonts w:ascii="Arial" w:eastAsia="Times New Roman" w:hAnsi="Arial" w:cs="Arial"/>
          <w:lang w:eastAsia="es-ES"/>
        </w:rPr>
        <w:tab/>
      </w:r>
      <w:r w:rsidR="00065054" w:rsidRPr="00F11E73">
        <w:rPr>
          <w:rFonts w:ascii="Arial" w:eastAsia="Times New Roman" w:hAnsi="Arial" w:cs="Arial"/>
          <w:lang w:eastAsia="es-ES"/>
        </w:rPr>
        <w:tab/>
        <w:t xml:space="preserve"> </w:t>
      </w:r>
      <w:r w:rsidR="00065054" w:rsidRPr="00F11E73">
        <w:rPr>
          <w:rFonts w:ascii="Arial" w:eastAsia="Times New Roman" w:hAnsi="Arial" w:cs="Arial"/>
          <w:lang w:eastAsia="es-ES"/>
        </w:rPr>
        <w:tab/>
      </w:r>
      <w:r w:rsidR="00065054" w:rsidRPr="00F11E73">
        <w:rPr>
          <w:rFonts w:ascii="Arial" w:eastAsia="Times New Roman" w:hAnsi="Arial" w:cs="Arial"/>
          <w:lang w:eastAsia="es-ES"/>
        </w:rPr>
        <w:tab/>
      </w:r>
      <w:r w:rsidR="00065054" w:rsidRPr="00F11E73">
        <w:rPr>
          <w:rFonts w:ascii="Arial" w:eastAsia="Times New Roman" w:hAnsi="Arial" w:cs="Arial"/>
          <w:lang w:eastAsia="es-ES"/>
        </w:rPr>
        <w:tab/>
      </w:r>
      <w:r w:rsidR="00065054" w:rsidRPr="00F11E73">
        <w:rPr>
          <w:rFonts w:ascii="Arial" w:eastAsia="Times New Roman" w:hAnsi="Arial" w:cs="Arial"/>
          <w:lang w:eastAsia="es-ES"/>
        </w:rPr>
        <w:tab/>
      </w:r>
      <w:r w:rsidRPr="00F11E73">
        <w:rPr>
          <w:rFonts w:ascii="Arial" w:eastAsia="Times New Roman" w:hAnsi="Arial" w:cs="Arial"/>
          <w:lang w:eastAsia="es-ES"/>
        </w:rPr>
        <w:t xml:space="preserve"> </w:t>
      </w:r>
    </w:p>
    <w:p w14:paraId="19C108CA" w14:textId="77777777" w:rsidR="00AC540E" w:rsidRPr="00F11E73" w:rsidRDefault="00AC540E" w:rsidP="00AC540E">
      <w:pPr>
        <w:widowControl w:val="0"/>
        <w:autoSpaceDE w:val="0"/>
        <w:autoSpaceDN w:val="0"/>
        <w:adjustRightInd w:val="0"/>
        <w:jc w:val="both"/>
        <w:rPr>
          <w:rFonts w:ascii="Arial" w:hAnsi="Arial" w:cs="Arial"/>
        </w:rPr>
      </w:pPr>
    </w:p>
    <w:p w14:paraId="05D36748" w14:textId="77777777" w:rsidR="00F410E5" w:rsidRPr="00F11E73" w:rsidRDefault="00F410E5" w:rsidP="00F410E5">
      <w:pPr>
        <w:pStyle w:val="Prrafodelista"/>
        <w:jc w:val="both"/>
      </w:pPr>
      <w:bookmarkStart w:id="2" w:name="_GoBack"/>
      <w:bookmarkEnd w:id="2"/>
    </w:p>
    <w:sectPr w:rsidR="00F410E5" w:rsidRPr="00F11E73" w:rsidSect="00E83B52">
      <w:footerReference w:type="default" r:id="rId8"/>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6E9F1" w14:textId="77777777" w:rsidR="00AD0D28" w:rsidRDefault="00AD0D28" w:rsidP="00AD0D28">
      <w:pPr>
        <w:spacing w:after="0" w:line="240" w:lineRule="auto"/>
      </w:pPr>
      <w:r>
        <w:separator/>
      </w:r>
    </w:p>
  </w:endnote>
  <w:endnote w:type="continuationSeparator" w:id="0">
    <w:p w14:paraId="131E0ECB" w14:textId="77777777" w:rsidR="00AD0D28" w:rsidRDefault="00AD0D28" w:rsidP="00AD0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7969388"/>
      <w:docPartObj>
        <w:docPartGallery w:val="Page Numbers (Bottom of Page)"/>
        <w:docPartUnique/>
      </w:docPartObj>
    </w:sdtPr>
    <w:sdtEndPr/>
    <w:sdtContent>
      <w:p w14:paraId="4450AC3B" w14:textId="309A47B7" w:rsidR="00AD0D28" w:rsidRDefault="00AD0D28">
        <w:pPr>
          <w:pStyle w:val="Piedepgina"/>
          <w:jc w:val="center"/>
        </w:pPr>
        <w:r>
          <w:fldChar w:fldCharType="begin"/>
        </w:r>
        <w:r>
          <w:instrText>PAGE   \* MERGEFORMAT</w:instrText>
        </w:r>
        <w:r>
          <w:fldChar w:fldCharType="separate"/>
        </w:r>
        <w:r w:rsidR="00F11E73">
          <w:rPr>
            <w:noProof/>
          </w:rPr>
          <w:t>7</w:t>
        </w:r>
        <w:r>
          <w:fldChar w:fldCharType="end"/>
        </w:r>
      </w:p>
    </w:sdtContent>
  </w:sdt>
  <w:p w14:paraId="72179654" w14:textId="77777777" w:rsidR="00AD0D28" w:rsidRDefault="00AD0D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CB8B93" w14:textId="77777777" w:rsidR="00AD0D28" w:rsidRDefault="00AD0D28" w:rsidP="00AD0D28">
      <w:pPr>
        <w:spacing w:after="0" w:line="240" w:lineRule="auto"/>
      </w:pPr>
      <w:r>
        <w:separator/>
      </w:r>
    </w:p>
  </w:footnote>
  <w:footnote w:type="continuationSeparator" w:id="0">
    <w:p w14:paraId="0163A11C" w14:textId="77777777" w:rsidR="00AD0D28" w:rsidRDefault="00AD0D28" w:rsidP="00AD0D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E5C1E"/>
    <w:multiLevelType w:val="hybridMultilevel"/>
    <w:tmpl w:val="B9BC0A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5DA5772"/>
    <w:multiLevelType w:val="hybridMultilevel"/>
    <w:tmpl w:val="B8FC1A34"/>
    <w:lvl w:ilvl="0" w:tplc="59B044B2">
      <w:start w:val="1"/>
      <w:numFmt w:val="lowerLetter"/>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36F656D"/>
    <w:multiLevelType w:val="hybridMultilevel"/>
    <w:tmpl w:val="C4A0B1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6C1CA4"/>
    <w:multiLevelType w:val="multilevel"/>
    <w:tmpl w:val="EA845EB0"/>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4FBA4BEB"/>
    <w:multiLevelType w:val="hybridMultilevel"/>
    <w:tmpl w:val="EA845EB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0103AD1"/>
    <w:multiLevelType w:val="hybridMultilevel"/>
    <w:tmpl w:val="65468D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34F42A5"/>
    <w:multiLevelType w:val="hybridMultilevel"/>
    <w:tmpl w:val="7D103F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D059CC"/>
    <w:multiLevelType w:val="hybridMultilevel"/>
    <w:tmpl w:val="D5687E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5466A91"/>
    <w:multiLevelType w:val="hybridMultilevel"/>
    <w:tmpl w:val="A266B3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7A72EC5"/>
    <w:multiLevelType w:val="hybridMultilevel"/>
    <w:tmpl w:val="EA28901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74F5FE9"/>
    <w:multiLevelType w:val="hybridMultilevel"/>
    <w:tmpl w:val="AA62E16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5"/>
  </w:num>
  <w:num w:numId="3">
    <w:abstractNumId w:val="8"/>
  </w:num>
  <w:num w:numId="4">
    <w:abstractNumId w:val="0"/>
  </w:num>
  <w:num w:numId="5">
    <w:abstractNumId w:val="6"/>
  </w:num>
  <w:num w:numId="6">
    <w:abstractNumId w:val="4"/>
  </w:num>
  <w:num w:numId="7">
    <w:abstractNumId w:val="3"/>
  </w:num>
  <w:num w:numId="8">
    <w:abstractNumId w:val="7"/>
  </w:num>
  <w:num w:numId="9">
    <w:abstractNumId w:val="9"/>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7F1"/>
    <w:rsid w:val="00002C37"/>
    <w:rsid w:val="00024F56"/>
    <w:rsid w:val="00032156"/>
    <w:rsid w:val="00036734"/>
    <w:rsid w:val="000564B5"/>
    <w:rsid w:val="000609D9"/>
    <w:rsid w:val="00065054"/>
    <w:rsid w:val="000950D2"/>
    <w:rsid w:val="000C13CC"/>
    <w:rsid w:val="000C3765"/>
    <w:rsid w:val="000C55F2"/>
    <w:rsid w:val="000C5AEF"/>
    <w:rsid w:val="000E3C7C"/>
    <w:rsid w:val="000E4D2A"/>
    <w:rsid w:val="000F26E2"/>
    <w:rsid w:val="0013365E"/>
    <w:rsid w:val="001519FD"/>
    <w:rsid w:val="00190B1E"/>
    <w:rsid w:val="001A537B"/>
    <w:rsid w:val="001D2E19"/>
    <w:rsid w:val="00203EC5"/>
    <w:rsid w:val="00220544"/>
    <w:rsid w:val="00232921"/>
    <w:rsid w:val="00296153"/>
    <w:rsid w:val="002D1285"/>
    <w:rsid w:val="00300071"/>
    <w:rsid w:val="003303F7"/>
    <w:rsid w:val="0034364E"/>
    <w:rsid w:val="0035119C"/>
    <w:rsid w:val="00352070"/>
    <w:rsid w:val="00357239"/>
    <w:rsid w:val="003C798C"/>
    <w:rsid w:val="003E6610"/>
    <w:rsid w:val="0041796D"/>
    <w:rsid w:val="00470F64"/>
    <w:rsid w:val="004F7922"/>
    <w:rsid w:val="005214C1"/>
    <w:rsid w:val="00527218"/>
    <w:rsid w:val="00534479"/>
    <w:rsid w:val="0055249B"/>
    <w:rsid w:val="00577FC9"/>
    <w:rsid w:val="005A7290"/>
    <w:rsid w:val="005D0BB3"/>
    <w:rsid w:val="005E1984"/>
    <w:rsid w:val="0063782C"/>
    <w:rsid w:val="006854C9"/>
    <w:rsid w:val="007220FB"/>
    <w:rsid w:val="007672F8"/>
    <w:rsid w:val="007B09BF"/>
    <w:rsid w:val="007F2948"/>
    <w:rsid w:val="007F6F30"/>
    <w:rsid w:val="007F76E2"/>
    <w:rsid w:val="00852ACC"/>
    <w:rsid w:val="00914233"/>
    <w:rsid w:val="00945564"/>
    <w:rsid w:val="009615BD"/>
    <w:rsid w:val="00964F6E"/>
    <w:rsid w:val="009A76D0"/>
    <w:rsid w:val="009B2ABB"/>
    <w:rsid w:val="009E3A6B"/>
    <w:rsid w:val="00A61BE4"/>
    <w:rsid w:val="00A61D31"/>
    <w:rsid w:val="00A64A44"/>
    <w:rsid w:val="00A814D7"/>
    <w:rsid w:val="00AB6C61"/>
    <w:rsid w:val="00AC540E"/>
    <w:rsid w:val="00AD0D28"/>
    <w:rsid w:val="00AD6083"/>
    <w:rsid w:val="00AE0EF0"/>
    <w:rsid w:val="00B04193"/>
    <w:rsid w:val="00B057F1"/>
    <w:rsid w:val="00B1186C"/>
    <w:rsid w:val="00B12149"/>
    <w:rsid w:val="00B13DF6"/>
    <w:rsid w:val="00B2393A"/>
    <w:rsid w:val="00B23F00"/>
    <w:rsid w:val="00B90B8D"/>
    <w:rsid w:val="00BA1DF8"/>
    <w:rsid w:val="00BC0299"/>
    <w:rsid w:val="00BD3ACB"/>
    <w:rsid w:val="00BD5224"/>
    <w:rsid w:val="00C03F9A"/>
    <w:rsid w:val="00C11A12"/>
    <w:rsid w:val="00C16A4E"/>
    <w:rsid w:val="00C17CFD"/>
    <w:rsid w:val="00C42CF4"/>
    <w:rsid w:val="00C4764D"/>
    <w:rsid w:val="00C638BD"/>
    <w:rsid w:val="00C76E85"/>
    <w:rsid w:val="00CA12E7"/>
    <w:rsid w:val="00D0508A"/>
    <w:rsid w:val="00DB1F95"/>
    <w:rsid w:val="00DF15BE"/>
    <w:rsid w:val="00E11504"/>
    <w:rsid w:val="00E67596"/>
    <w:rsid w:val="00E83B52"/>
    <w:rsid w:val="00E97C9A"/>
    <w:rsid w:val="00ED2801"/>
    <w:rsid w:val="00EE546A"/>
    <w:rsid w:val="00EF675B"/>
    <w:rsid w:val="00F11E73"/>
    <w:rsid w:val="00F410E5"/>
    <w:rsid w:val="00F64B07"/>
    <w:rsid w:val="00F80166"/>
    <w:rsid w:val="00F9691B"/>
    <w:rsid w:val="00FA3199"/>
    <w:rsid w:val="00FC27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B2F12"/>
  <w15:docId w15:val="{B15BA853-0FA4-4FD7-BDAF-943B00036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65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9691B"/>
    <w:pPr>
      <w:ind w:left="720"/>
      <w:contextualSpacing/>
    </w:pPr>
  </w:style>
  <w:style w:type="paragraph" w:styleId="Textodeglobo">
    <w:name w:val="Balloon Text"/>
    <w:basedOn w:val="Normal"/>
    <w:link w:val="TextodegloboCar"/>
    <w:uiPriority w:val="99"/>
    <w:semiHidden/>
    <w:unhideWhenUsed/>
    <w:rsid w:val="004F79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7922"/>
    <w:rPr>
      <w:rFonts w:ascii="Tahoma" w:hAnsi="Tahoma" w:cs="Tahoma"/>
      <w:sz w:val="16"/>
      <w:szCs w:val="16"/>
    </w:rPr>
  </w:style>
  <w:style w:type="character" w:styleId="Refdecomentario">
    <w:name w:val="annotation reference"/>
    <w:basedOn w:val="Fuentedeprrafopredeter"/>
    <w:uiPriority w:val="99"/>
    <w:semiHidden/>
    <w:unhideWhenUsed/>
    <w:rsid w:val="00914233"/>
    <w:rPr>
      <w:sz w:val="16"/>
      <w:szCs w:val="16"/>
    </w:rPr>
  </w:style>
  <w:style w:type="paragraph" w:styleId="Textocomentario">
    <w:name w:val="annotation text"/>
    <w:basedOn w:val="Normal"/>
    <w:link w:val="TextocomentarioCar"/>
    <w:uiPriority w:val="99"/>
    <w:semiHidden/>
    <w:unhideWhenUsed/>
    <w:rsid w:val="0091423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14233"/>
    <w:rPr>
      <w:sz w:val="20"/>
      <w:szCs w:val="20"/>
    </w:rPr>
  </w:style>
  <w:style w:type="paragraph" w:styleId="Asuntodelcomentario">
    <w:name w:val="annotation subject"/>
    <w:basedOn w:val="Textocomentario"/>
    <w:next w:val="Textocomentario"/>
    <w:link w:val="AsuntodelcomentarioCar"/>
    <w:uiPriority w:val="99"/>
    <w:semiHidden/>
    <w:unhideWhenUsed/>
    <w:rsid w:val="00914233"/>
    <w:rPr>
      <w:b/>
      <w:bCs/>
    </w:rPr>
  </w:style>
  <w:style w:type="character" w:customStyle="1" w:styleId="AsuntodelcomentarioCar">
    <w:name w:val="Asunto del comentario Car"/>
    <w:basedOn w:val="TextocomentarioCar"/>
    <w:link w:val="Asuntodelcomentario"/>
    <w:uiPriority w:val="99"/>
    <w:semiHidden/>
    <w:rsid w:val="00914233"/>
    <w:rPr>
      <w:b/>
      <w:bCs/>
      <w:sz w:val="20"/>
      <w:szCs w:val="20"/>
    </w:rPr>
  </w:style>
  <w:style w:type="paragraph" w:styleId="Encabezado">
    <w:name w:val="header"/>
    <w:basedOn w:val="Normal"/>
    <w:link w:val="EncabezadoCar"/>
    <w:uiPriority w:val="99"/>
    <w:unhideWhenUsed/>
    <w:rsid w:val="00AD0D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D0D28"/>
  </w:style>
  <w:style w:type="paragraph" w:styleId="Piedepgina">
    <w:name w:val="footer"/>
    <w:basedOn w:val="Normal"/>
    <w:link w:val="PiedepginaCar"/>
    <w:uiPriority w:val="99"/>
    <w:unhideWhenUsed/>
    <w:rsid w:val="00AD0D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D0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074EF-F409-43F5-8F06-BCE29A95B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8</Pages>
  <Words>3026</Words>
  <Characters>16649</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JCCM</Company>
  <LinksUpToDate>false</LinksUpToDate>
  <CharactersWithSpaces>19636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alcantara asociacion vecinal</dc:creator>
  <cp:lastModifiedBy>Jose Maria Corredor Alvarez</cp:lastModifiedBy>
  <cp:revision>11</cp:revision>
  <cp:lastPrinted>2019-01-29T18:59:00Z</cp:lastPrinted>
  <dcterms:created xsi:type="dcterms:W3CDTF">2019-02-14T17:56:00Z</dcterms:created>
  <dcterms:modified xsi:type="dcterms:W3CDTF">2019-04-04T07:59:00Z</dcterms:modified>
</cp:coreProperties>
</file>